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0E" w:rsidRDefault="001070B0">
      <w:pPr>
        <w:pStyle w:val="Corpsdetexte"/>
        <w:pBdr>
          <w:top w:val="single" w:sz="4" w:space="0" w:color="000000"/>
          <w:left w:val="single" w:sz="4" w:space="0" w:color="000000"/>
          <w:bottom w:val="single" w:sz="4" w:space="0" w:color="000000"/>
          <w:right w:val="single" w:sz="4" w:space="0" w:color="000000"/>
        </w:pBdr>
        <w:rPr>
          <w:rStyle w:val="Numrodepage"/>
          <w:rFonts w:ascii="Arial" w:eastAsia="Arial" w:hAnsi="Arial" w:cs="Arial"/>
          <w:b/>
          <w:bCs/>
          <w:sz w:val="32"/>
          <w:szCs w:val="32"/>
        </w:rPr>
      </w:pPr>
      <w:r w:rsidRPr="007A3BA3">
        <w:rPr>
          <w:rStyle w:val="Numrodepage"/>
          <w:rFonts w:ascii="Arial" w:hAnsi="Arial"/>
          <w:b/>
          <w:bCs/>
          <w:sz w:val="32"/>
          <w:szCs w:val="32"/>
        </w:rPr>
        <w:t>FICHE DE RECUEIL</w:t>
      </w:r>
      <w:r w:rsidRPr="007A3BA3">
        <w:rPr>
          <w:rStyle w:val="Numrodepage"/>
          <w:rFonts w:ascii="Arial Unicode MS" w:hAnsi="Arial Unicode MS"/>
          <w:sz w:val="32"/>
          <w:szCs w:val="32"/>
        </w:rPr>
        <w:br/>
      </w:r>
      <w:r w:rsidR="009B6253">
        <w:rPr>
          <w:rStyle w:val="Numrodepage"/>
          <w:rFonts w:ascii="Arial" w:hAnsi="Arial"/>
          <w:b/>
          <w:bCs/>
          <w:sz w:val="32"/>
          <w:szCs w:val="32"/>
        </w:rPr>
        <w:t xml:space="preserve">Effet </w:t>
      </w:r>
      <w:bookmarkStart w:id="0" w:name="_GoBack"/>
      <w:r w:rsidR="009B6253">
        <w:rPr>
          <w:rStyle w:val="Numrodepage"/>
          <w:rFonts w:ascii="Arial" w:hAnsi="Arial"/>
          <w:b/>
          <w:bCs/>
          <w:sz w:val="32"/>
          <w:szCs w:val="32"/>
        </w:rPr>
        <w:t>du</w:t>
      </w:r>
      <w:r>
        <w:rPr>
          <w:rStyle w:val="Numrodepage"/>
          <w:rFonts w:ascii="Arial" w:hAnsi="Arial"/>
          <w:b/>
          <w:bCs/>
          <w:sz w:val="32"/>
          <w:szCs w:val="32"/>
        </w:rPr>
        <w:t xml:space="preserve"> Rituximab en cas de kératite ulcérante périphérique chez un patient présentant une polyarthrite rhumatoïde. </w:t>
      </w:r>
      <w:bookmarkEnd w:id="0"/>
    </w:p>
    <w:p w:rsidR="0041740E" w:rsidRDefault="001070B0">
      <w:pPr>
        <w:pStyle w:val="Corpsdetexte"/>
        <w:pBdr>
          <w:top w:val="single" w:sz="4" w:space="0" w:color="000000"/>
          <w:left w:val="single" w:sz="4" w:space="0" w:color="000000"/>
          <w:bottom w:val="single" w:sz="4" w:space="0" w:color="000000"/>
          <w:right w:val="single" w:sz="4" w:space="0" w:color="000000"/>
        </w:pBdr>
        <w:rPr>
          <w:rStyle w:val="Numrodepage"/>
          <w:rFonts w:ascii="Arial" w:eastAsia="Arial" w:hAnsi="Arial" w:cs="Arial"/>
          <w:b/>
          <w:bCs/>
          <w:sz w:val="32"/>
          <w:szCs w:val="32"/>
        </w:rPr>
      </w:pPr>
      <w:r>
        <w:rPr>
          <w:rStyle w:val="Numrodepage"/>
          <w:rFonts w:ascii="Arial" w:hAnsi="Arial"/>
          <w:b/>
          <w:bCs/>
          <w:sz w:val="32"/>
          <w:szCs w:val="32"/>
        </w:rPr>
        <w:t xml:space="preserve">Etude rétrospective observationnelle </w:t>
      </w:r>
    </w:p>
    <w:p w:rsidR="0041740E" w:rsidRDefault="0041740E">
      <w:pPr>
        <w:rPr>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Identification du service :</w:t>
      </w:r>
      <w:r>
        <w:rPr>
          <w:rStyle w:val="Numrodepage"/>
          <w:rFonts w:ascii="Arial" w:hAnsi="Arial"/>
        </w:rPr>
        <w:tab/>
      </w:r>
      <w:r>
        <w:rPr>
          <w:rStyle w:val="Numrodepage"/>
          <w:rFonts w:ascii="Arial" w:hAnsi="Arial"/>
        </w:rPr>
        <w:tab/>
      </w:r>
      <w:r>
        <w:rPr>
          <w:rStyle w:val="Numrodepage"/>
          <w:rFonts w:ascii="Arial" w:hAnsi="Arial"/>
        </w:rPr>
        <w:tab/>
        <w:t xml:space="preserve">Nom du médecin en charge du patient : </w:t>
      </w:r>
    </w:p>
    <w:p w:rsidR="0041740E" w:rsidRDefault="001070B0">
      <w:pPr>
        <w:rPr>
          <w:rStyle w:val="Numrodepage"/>
          <w:rFonts w:ascii="Arial" w:eastAsia="Arial" w:hAnsi="Arial" w:cs="Arial"/>
        </w:rPr>
      </w:pPr>
      <w:r>
        <w:rPr>
          <w:rStyle w:val="Numrodepage"/>
          <w:rFonts w:ascii="Arial" w:hAnsi="Arial"/>
        </w:rPr>
        <w:t>Téléphone :</w:t>
      </w:r>
      <w:r>
        <w:rPr>
          <w:rStyle w:val="Numrodepage"/>
          <w:rFonts w:ascii="Arial" w:hAnsi="Arial"/>
        </w:rPr>
        <w:tab/>
      </w:r>
      <w:r>
        <w:rPr>
          <w:rStyle w:val="Numrodepage"/>
          <w:rFonts w:ascii="Arial" w:hAnsi="Arial"/>
        </w:rPr>
        <w:tab/>
      </w:r>
      <w:r>
        <w:rPr>
          <w:rStyle w:val="Numrodepage"/>
          <w:rFonts w:ascii="Arial" w:hAnsi="Arial"/>
        </w:rPr>
        <w:tab/>
      </w:r>
      <w:r>
        <w:rPr>
          <w:rStyle w:val="Numrodepage"/>
          <w:rFonts w:ascii="Arial" w:hAnsi="Arial"/>
        </w:rPr>
        <w:tab/>
      </w:r>
      <w:r>
        <w:rPr>
          <w:rStyle w:val="Numrodepage"/>
          <w:rFonts w:ascii="Arial" w:hAnsi="Arial"/>
        </w:rPr>
        <w:tab/>
      </w:r>
    </w:p>
    <w:p w:rsidR="0041740E" w:rsidRDefault="001070B0">
      <w:pPr>
        <w:rPr>
          <w:rStyle w:val="Numrodepage"/>
          <w:rFonts w:ascii="Arial" w:eastAsia="Arial" w:hAnsi="Arial" w:cs="Arial"/>
        </w:rPr>
      </w:pPr>
      <w:r>
        <w:rPr>
          <w:rStyle w:val="Numrodepage"/>
          <w:rFonts w:ascii="Arial" w:hAnsi="Arial"/>
        </w:rPr>
        <w:t>Email :</w:t>
      </w:r>
    </w:p>
    <w:p w:rsidR="0041740E" w:rsidRDefault="0041740E">
      <w:pPr>
        <w:rPr>
          <w:rFonts w:ascii="Arial" w:eastAsia="Arial" w:hAnsi="Arial" w:cs="Arial"/>
        </w:rPr>
      </w:pPr>
    </w:p>
    <w:p w:rsidR="0041740E" w:rsidRPr="007A3BA3" w:rsidRDefault="001070B0">
      <w:pPr>
        <w:jc w:val="both"/>
      </w:pPr>
      <w:r>
        <w:rPr>
          <w:rStyle w:val="Numrodepage"/>
          <w:rFonts w:ascii="Arial" w:hAnsi="Arial"/>
        </w:rPr>
        <w:t xml:space="preserve">Cette fiche doit permettre d’intégrer votre observation dans un travail portant sur l’évaluation d’un traitement systémique par Rituximab dans le traitement des kératites ulcérantes périphériques (PUK) compliquant l’évolution d’une polyarthrite rhumatoïde.  </w:t>
      </w:r>
    </w:p>
    <w:p w:rsidR="0041740E" w:rsidRDefault="0041740E">
      <w:pPr>
        <w:rPr>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Dr Isabelle Bonnet,</w:t>
      </w:r>
      <w:r>
        <w:rPr>
          <w:rFonts w:eastAsia="Arial Unicode MS" w:cs="Arial Unicode MS"/>
        </w:rPr>
        <w:t xml:space="preserve"> </w:t>
      </w:r>
      <w:r>
        <w:rPr>
          <w:rStyle w:val="Numrodepage"/>
          <w:rFonts w:ascii="Arial" w:hAnsi="Arial"/>
        </w:rPr>
        <w:t xml:space="preserve">Dr Gaetane Nocturne, Dr Antoine Rousseau, et Pr Xavier Mariette  </w:t>
      </w:r>
    </w:p>
    <w:p w:rsidR="0041740E" w:rsidRDefault="001070B0">
      <w:pPr>
        <w:rPr>
          <w:rStyle w:val="Numrodepage"/>
          <w:rFonts w:ascii="Arial" w:eastAsia="Arial" w:hAnsi="Arial" w:cs="Arial"/>
        </w:rPr>
      </w:pPr>
      <w:r>
        <w:rPr>
          <w:rStyle w:val="Numrodepage"/>
          <w:rFonts w:ascii="Arial" w:hAnsi="Arial"/>
        </w:rPr>
        <w:t xml:space="preserve">Service de Rhumatologie </w:t>
      </w:r>
    </w:p>
    <w:p w:rsidR="0041740E" w:rsidRDefault="001070B0">
      <w:pPr>
        <w:rPr>
          <w:rStyle w:val="Numrodepage"/>
          <w:rFonts w:ascii="Arial" w:eastAsia="Arial" w:hAnsi="Arial" w:cs="Arial"/>
        </w:rPr>
      </w:pPr>
      <w:r>
        <w:rPr>
          <w:rStyle w:val="Numrodepage"/>
          <w:rFonts w:ascii="Arial" w:hAnsi="Arial"/>
        </w:rPr>
        <w:t>Hôpital Bicêtre, APHP</w:t>
      </w:r>
    </w:p>
    <w:p w:rsidR="0041740E" w:rsidRDefault="001070B0">
      <w:pPr>
        <w:rPr>
          <w:rStyle w:val="Numrodepage"/>
          <w:rFonts w:ascii="Arial" w:eastAsia="Arial" w:hAnsi="Arial" w:cs="Arial"/>
        </w:rPr>
      </w:pPr>
      <w:r>
        <w:rPr>
          <w:rStyle w:val="Numrodepage"/>
          <w:rFonts w:ascii="Arial" w:hAnsi="Arial"/>
        </w:rPr>
        <w:t>78, rue du Général Leclerc</w:t>
      </w:r>
    </w:p>
    <w:p w:rsidR="0041740E" w:rsidRDefault="001070B0">
      <w:pPr>
        <w:rPr>
          <w:rStyle w:val="Numrodepage"/>
          <w:rFonts w:ascii="Arial" w:eastAsia="Arial" w:hAnsi="Arial" w:cs="Arial"/>
        </w:rPr>
      </w:pPr>
      <w:r>
        <w:rPr>
          <w:rStyle w:val="Numrodepage"/>
          <w:rFonts w:ascii="Arial" w:hAnsi="Arial"/>
        </w:rPr>
        <w:t>94275 Le Kremlin Bicêtre Cedex</w:t>
      </w:r>
    </w:p>
    <w:p w:rsidR="0041740E" w:rsidRDefault="001070B0">
      <w:pPr>
        <w:rPr>
          <w:rStyle w:val="Numrodepage"/>
          <w:rFonts w:ascii="Arial" w:eastAsia="Arial" w:hAnsi="Arial" w:cs="Arial"/>
        </w:rPr>
      </w:pPr>
      <w:r>
        <w:rPr>
          <w:rStyle w:val="Numrodepage"/>
          <w:rFonts w:ascii="Arial" w:hAnsi="Arial"/>
        </w:rPr>
        <w:t xml:space="preserve">Tel : 01 45 21 </w:t>
      </w:r>
      <w:r w:rsidR="00892FAE">
        <w:rPr>
          <w:rStyle w:val="Numrodepage"/>
          <w:rFonts w:ascii="Arial" w:hAnsi="Arial"/>
        </w:rPr>
        <w:t>24 16</w:t>
      </w:r>
      <w:r>
        <w:rPr>
          <w:rStyle w:val="Numrodepage"/>
          <w:rFonts w:ascii="Arial" w:hAnsi="Arial"/>
        </w:rPr>
        <w:t xml:space="preserve"> / Fax : 01 45 21 37 57</w:t>
      </w:r>
    </w:p>
    <w:p w:rsidR="0041740E" w:rsidRDefault="000A7990">
      <w:pPr>
        <w:rPr>
          <w:rStyle w:val="Numrodepage"/>
          <w:rFonts w:ascii="Arial" w:eastAsia="Arial" w:hAnsi="Arial" w:cs="Arial"/>
        </w:rPr>
      </w:pPr>
      <w:hyperlink r:id="rId8" w:history="1">
        <w:r w:rsidR="001070B0" w:rsidRPr="00A54E48">
          <w:rPr>
            <w:rStyle w:val="Hyperlink0"/>
            <w:rFonts w:eastAsia="Arial Unicode MS" w:cs="Arial Unicode MS"/>
          </w:rPr>
          <w:t>bonnetdesplanisabelle@gmail.com</w:t>
        </w:r>
      </w:hyperlink>
      <w:r w:rsidR="001070B0">
        <w:rPr>
          <w:rStyle w:val="Numrodepage"/>
          <w:rFonts w:ascii="Arial" w:hAnsi="Arial"/>
        </w:rPr>
        <w:t xml:space="preserve"> </w:t>
      </w:r>
    </w:p>
    <w:p w:rsidR="0041740E" w:rsidRDefault="0041740E">
      <w:pPr>
        <w:rPr>
          <w:rFonts w:ascii="Arial" w:eastAsia="Arial" w:hAnsi="Arial" w:cs="Arial"/>
        </w:rPr>
      </w:pPr>
    </w:p>
    <w:p w:rsidR="0041740E" w:rsidRDefault="001070B0">
      <w:pPr>
        <w:pStyle w:val="Titre4"/>
        <w:rPr>
          <w:rStyle w:val="Numrodepage"/>
          <w:sz w:val="24"/>
          <w:szCs w:val="24"/>
        </w:rPr>
      </w:pPr>
      <w:r>
        <w:rPr>
          <w:rStyle w:val="Numrodepage"/>
          <w:sz w:val="24"/>
          <w:szCs w:val="24"/>
        </w:rPr>
        <w:t>CARACTERISTIQUES DU PATIENT</w:t>
      </w:r>
    </w:p>
    <w:p w:rsidR="0041740E" w:rsidRDefault="0041740E">
      <w:pPr>
        <w:rPr>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Nom /__/__/ </w:t>
      </w:r>
      <w:r>
        <w:rPr>
          <w:rStyle w:val="Numrodepage"/>
          <w:rFonts w:ascii="Arial" w:hAnsi="Arial"/>
        </w:rPr>
        <w:tab/>
        <w:t>Prénom :</w:t>
      </w:r>
      <w:r>
        <w:rPr>
          <w:rStyle w:val="Numrodepage"/>
          <w:rFonts w:ascii="Arial" w:hAnsi="Arial"/>
        </w:rPr>
        <w:tab/>
        <w:t xml:space="preserve"> /__/__/__/</w:t>
      </w:r>
      <w:r>
        <w:rPr>
          <w:rStyle w:val="Numrodepage"/>
          <w:rFonts w:ascii="Arial" w:hAnsi="Arial"/>
        </w:rPr>
        <w:tab/>
        <w:t xml:space="preserve">Sexe : homme </w:t>
      </w:r>
      <w:r>
        <w:rPr>
          <w:rStyle w:val="Numrodepage"/>
          <w:rFonts w:ascii="Arial" w:hAnsi="Arial"/>
        </w:rPr>
        <w:tab/>
        <w:t xml:space="preserve">femme </w:t>
      </w:r>
    </w:p>
    <w:p w:rsidR="0041740E" w:rsidRDefault="001070B0">
      <w:pPr>
        <w:rPr>
          <w:rStyle w:val="Numrodepage"/>
          <w:rFonts w:ascii="Arial" w:eastAsia="Arial" w:hAnsi="Arial" w:cs="Arial"/>
        </w:rPr>
      </w:pPr>
      <w:r>
        <w:rPr>
          <w:rStyle w:val="Numrodepage"/>
          <w:rFonts w:ascii="Arial" w:hAnsi="Arial"/>
        </w:rPr>
        <w:t>Date de Naissance : __ __/__ __/__ __ __ __</w:t>
      </w:r>
    </w:p>
    <w:p w:rsidR="00892FAE" w:rsidRDefault="001070B0">
      <w:pPr>
        <w:rPr>
          <w:rStyle w:val="Numrodepage"/>
          <w:rFonts w:ascii="Arial" w:hAnsi="Arial"/>
        </w:rPr>
      </w:pPr>
      <w:r>
        <w:rPr>
          <w:rStyle w:val="Numrodepage"/>
          <w:rFonts w:ascii="Arial" w:hAnsi="Arial"/>
        </w:rPr>
        <w:t xml:space="preserve">Poids : ___ kg  Taille _ _ _ cm </w:t>
      </w:r>
    </w:p>
    <w:p w:rsidR="0041740E" w:rsidRDefault="001070B0">
      <w:pPr>
        <w:rPr>
          <w:rStyle w:val="Numrodepage"/>
          <w:rFonts w:ascii="Arial" w:eastAsia="Arial" w:hAnsi="Arial" w:cs="Arial"/>
        </w:rPr>
      </w:pPr>
      <w:r>
        <w:rPr>
          <w:rStyle w:val="Numrodepage"/>
          <w:rFonts w:ascii="Arial" w:hAnsi="Arial"/>
        </w:rPr>
        <w:t xml:space="preserve">Tabac __ _ PA </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Antécédents oculaires : </w:t>
      </w:r>
    </w:p>
    <w:p w:rsidR="0041740E" w:rsidRDefault="001070B0">
      <w:pPr>
        <w:rPr>
          <w:rStyle w:val="Numrodepage"/>
          <w:rFonts w:ascii="Arial" w:eastAsia="Arial" w:hAnsi="Arial" w:cs="Arial"/>
        </w:rPr>
      </w:pPr>
      <w:r>
        <w:rPr>
          <w:rStyle w:val="Numrodepage"/>
          <w:rFonts w:ascii="Arial" w:hAnsi="Arial"/>
        </w:rPr>
        <w:t xml:space="preserve">Autres antécédents : </w:t>
      </w:r>
    </w:p>
    <w:p w:rsidR="0041740E" w:rsidRDefault="0041740E">
      <w:pPr>
        <w:rPr>
          <w:rFonts w:ascii="Arial" w:eastAsia="Arial" w:hAnsi="Arial" w:cs="Arial"/>
        </w:rPr>
      </w:pPr>
    </w:p>
    <w:p w:rsidR="0041740E" w:rsidRDefault="0041740E">
      <w:pPr>
        <w:rPr>
          <w:rFonts w:ascii="Arial" w:eastAsia="Arial" w:hAnsi="Arial" w:cs="Arial"/>
        </w:rPr>
      </w:pPr>
    </w:p>
    <w:p w:rsidR="0041740E" w:rsidRDefault="001070B0">
      <w:pPr>
        <w:pStyle w:val="Titre4"/>
        <w:rPr>
          <w:rStyle w:val="Numrodepage"/>
          <w:sz w:val="24"/>
          <w:szCs w:val="24"/>
        </w:rPr>
      </w:pPr>
      <w:r>
        <w:rPr>
          <w:rStyle w:val="Numrodepage"/>
          <w:sz w:val="24"/>
          <w:szCs w:val="24"/>
        </w:rPr>
        <w:t>DIAGNOSTIC DE PR</w:t>
      </w:r>
    </w:p>
    <w:p w:rsidR="0041740E" w:rsidRDefault="0041740E">
      <w:pPr>
        <w:rPr>
          <w:rFonts w:ascii="Arial" w:eastAsia="Arial" w:hAnsi="Arial" w:cs="Arial"/>
        </w:rPr>
      </w:pPr>
    </w:p>
    <w:p w:rsidR="0041740E" w:rsidRPr="007A3BA3" w:rsidRDefault="001070B0">
      <w:pPr>
        <w:rPr>
          <w:rStyle w:val="Numrodepage"/>
          <w:rFonts w:ascii="Arial" w:eastAsia="Arial" w:hAnsi="Arial" w:cs="Arial"/>
          <w:sz w:val="25"/>
          <w:szCs w:val="25"/>
        </w:rPr>
      </w:pPr>
      <w:r w:rsidRPr="007A3BA3">
        <w:rPr>
          <w:rStyle w:val="Numrodepage"/>
          <w:rFonts w:ascii="Arial" w:hAnsi="Arial"/>
          <w:bCs/>
        </w:rPr>
        <w:t xml:space="preserve">Date du diagnostic : (mois/année): __ __/__ __ __ __   </w:t>
      </w:r>
    </w:p>
    <w:p w:rsidR="0041740E" w:rsidRDefault="0041740E">
      <w:pPr>
        <w:rPr>
          <w:rFonts w:ascii="Arial" w:eastAsia="Arial" w:hAnsi="Arial" w:cs="Arial"/>
        </w:rPr>
      </w:pPr>
    </w:p>
    <w:p w:rsidR="0041740E" w:rsidRDefault="001070B0">
      <w:pPr>
        <w:rPr>
          <w:rStyle w:val="Numrodepage"/>
          <w:rFonts w:ascii="Arial" w:eastAsia="Arial" w:hAnsi="Arial" w:cs="Arial"/>
          <w:sz w:val="25"/>
          <w:szCs w:val="25"/>
        </w:rPr>
      </w:pPr>
      <w:r>
        <w:rPr>
          <w:rFonts w:ascii="Arial" w:hAnsi="Arial"/>
        </w:rPr>
        <w:t xml:space="preserve">1. </w:t>
      </w:r>
      <w:r>
        <w:rPr>
          <w:rStyle w:val="Numrodepage"/>
          <w:rFonts w:ascii="Arial" w:hAnsi="Arial"/>
          <w:sz w:val="25"/>
          <w:szCs w:val="25"/>
        </w:rPr>
        <w:t xml:space="preserve">Autoanticorps (FR et ACPA) </w:t>
      </w:r>
    </w:p>
    <w:p w:rsidR="0041740E" w:rsidRDefault="001070B0">
      <w:pPr>
        <w:numPr>
          <w:ilvl w:val="0"/>
          <w:numId w:val="2"/>
        </w:numPr>
        <w:rPr>
          <w:rFonts w:ascii="Arial" w:eastAsia="Arial" w:hAnsi="Arial" w:cs="Arial"/>
          <w:sz w:val="25"/>
          <w:szCs w:val="25"/>
        </w:rPr>
      </w:pPr>
      <w:r>
        <w:rPr>
          <w:rStyle w:val="Numrodepage"/>
          <w:rFonts w:ascii="Arial" w:hAnsi="Arial"/>
          <w:sz w:val="25"/>
          <w:szCs w:val="25"/>
        </w:rPr>
        <w:t xml:space="preserve">FR- et ACPA- : </w:t>
      </w:r>
      <w:r>
        <w:rPr>
          <w:rFonts w:ascii="Arial" w:hAnsi="Arial"/>
        </w:rPr>
        <w:t xml:space="preserve">OUI  NON </w:t>
      </w:r>
    </w:p>
    <w:p w:rsidR="0041740E" w:rsidRDefault="001070B0">
      <w:pPr>
        <w:numPr>
          <w:ilvl w:val="0"/>
          <w:numId w:val="2"/>
        </w:numPr>
        <w:rPr>
          <w:rFonts w:ascii="Arial" w:eastAsia="Arial" w:hAnsi="Arial" w:cs="Arial"/>
          <w:sz w:val="25"/>
          <w:szCs w:val="25"/>
        </w:rPr>
      </w:pPr>
      <w:r>
        <w:rPr>
          <w:rStyle w:val="Numrodepage"/>
          <w:rFonts w:ascii="Arial" w:hAnsi="Arial"/>
          <w:sz w:val="25"/>
          <w:szCs w:val="25"/>
        </w:rPr>
        <w:t xml:space="preserve">FR+ et/ou ACPA+ à faible taux (1 à 3 x normale) : </w:t>
      </w:r>
      <w:r>
        <w:rPr>
          <w:rFonts w:ascii="Arial" w:hAnsi="Arial"/>
        </w:rPr>
        <w:t>OUI  NON</w:t>
      </w:r>
    </w:p>
    <w:p w:rsidR="0041740E" w:rsidRDefault="001070B0">
      <w:pPr>
        <w:numPr>
          <w:ilvl w:val="0"/>
          <w:numId w:val="2"/>
        </w:numPr>
        <w:rPr>
          <w:rFonts w:ascii="Arial" w:eastAsia="Arial" w:hAnsi="Arial" w:cs="Arial"/>
          <w:sz w:val="25"/>
          <w:szCs w:val="25"/>
        </w:rPr>
      </w:pPr>
      <w:r>
        <w:rPr>
          <w:rStyle w:val="Numrodepage"/>
          <w:rFonts w:ascii="Arial" w:hAnsi="Arial"/>
          <w:sz w:val="25"/>
          <w:szCs w:val="25"/>
        </w:rPr>
        <w:t xml:space="preserve">FR+ et/ou ACPA+ à taux élevé (&gt;3 x normale) : </w:t>
      </w:r>
      <w:r>
        <w:rPr>
          <w:rFonts w:ascii="Arial" w:hAnsi="Arial"/>
        </w:rPr>
        <w:t xml:space="preserve">OUI  NON </w:t>
      </w:r>
    </w:p>
    <w:p w:rsidR="0041740E" w:rsidRDefault="001070B0">
      <w:pPr>
        <w:numPr>
          <w:ilvl w:val="0"/>
          <w:numId w:val="3"/>
        </w:numPr>
        <w:rPr>
          <w:rFonts w:ascii="Arial" w:eastAsia="Arial" w:hAnsi="Arial" w:cs="Arial"/>
        </w:rPr>
      </w:pPr>
      <w:r>
        <w:rPr>
          <w:rFonts w:ascii="Arial" w:hAnsi="Arial"/>
        </w:rPr>
        <w:t>AAN :  OUI  NON</w:t>
      </w:r>
    </w:p>
    <w:p w:rsidR="0041740E" w:rsidRDefault="0041740E">
      <w:pPr>
        <w:ind w:firstLine="708"/>
        <w:rPr>
          <w:rStyle w:val="Numrodepage"/>
          <w:rFonts w:ascii="Arial" w:eastAsia="Arial" w:hAnsi="Arial" w:cs="Arial"/>
          <w:sz w:val="25"/>
          <w:szCs w:val="25"/>
        </w:rPr>
      </w:pPr>
    </w:p>
    <w:p w:rsidR="0041740E" w:rsidRDefault="001070B0">
      <w:pPr>
        <w:rPr>
          <w:rStyle w:val="Numrodepage"/>
          <w:rFonts w:ascii="Arial" w:eastAsia="Arial" w:hAnsi="Arial" w:cs="Arial"/>
          <w:sz w:val="25"/>
          <w:szCs w:val="25"/>
        </w:rPr>
      </w:pPr>
      <w:r>
        <w:rPr>
          <w:rStyle w:val="Numrodepage"/>
          <w:rFonts w:ascii="Arial" w:hAnsi="Arial"/>
          <w:sz w:val="25"/>
          <w:szCs w:val="25"/>
        </w:rPr>
        <w:t xml:space="preserve">2. Erosive : OUI  NON </w:t>
      </w:r>
    </w:p>
    <w:p w:rsidR="0041740E" w:rsidRDefault="0041740E">
      <w:pPr>
        <w:rPr>
          <w:rFonts w:ascii="Arial" w:eastAsia="Arial" w:hAnsi="Arial" w:cs="Arial"/>
        </w:rPr>
      </w:pPr>
    </w:p>
    <w:p w:rsidR="0041740E" w:rsidRDefault="001070B0">
      <w:pPr>
        <w:rPr>
          <w:rFonts w:ascii="Arial" w:eastAsia="Arial" w:hAnsi="Arial" w:cs="Arial"/>
        </w:rPr>
      </w:pPr>
      <w:r>
        <w:rPr>
          <w:rFonts w:ascii="Arial" w:hAnsi="Arial"/>
        </w:rPr>
        <w:t xml:space="preserve">3. Complication systémique OUI  NON </w:t>
      </w:r>
    </w:p>
    <w:p w:rsidR="0041740E" w:rsidRDefault="001070B0">
      <w:pPr>
        <w:rPr>
          <w:rFonts w:ascii="Arial" w:eastAsia="Arial" w:hAnsi="Arial" w:cs="Arial"/>
        </w:rPr>
      </w:pPr>
      <w:r>
        <w:rPr>
          <w:rFonts w:ascii="Arial" w:hAnsi="Arial"/>
        </w:rPr>
        <w:t xml:space="preserve">Lesquelles ? </w:t>
      </w:r>
    </w:p>
    <w:p w:rsidR="0041740E" w:rsidRDefault="0041740E">
      <w:pPr>
        <w:rPr>
          <w:rFonts w:ascii="Arial" w:eastAsia="Arial" w:hAnsi="Arial" w:cs="Arial"/>
        </w:rPr>
      </w:pPr>
    </w:p>
    <w:p w:rsidR="0041740E" w:rsidRDefault="001070B0">
      <w:pPr>
        <w:rPr>
          <w:rFonts w:ascii="Arial" w:eastAsia="Arial" w:hAnsi="Arial" w:cs="Arial"/>
        </w:rPr>
      </w:pPr>
      <w:r>
        <w:rPr>
          <w:rFonts w:ascii="Arial" w:hAnsi="Arial"/>
        </w:rPr>
        <w:t xml:space="preserve">4. Association avec une autre maladie auto-immune : OUI   NON  </w:t>
      </w:r>
    </w:p>
    <w:p w:rsidR="0041740E" w:rsidRDefault="001070B0">
      <w:pPr>
        <w:rPr>
          <w:rFonts w:ascii="Arial" w:eastAsia="Arial" w:hAnsi="Arial" w:cs="Arial"/>
        </w:rPr>
      </w:pPr>
      <w:r>
        <w:rPr>
          <w:rFonts w:ascii="Arial" w:hAnsi="Arial"/>
        </w:rPr>
        <w:t xml:space="preserve">Lesquelles ? </w:t>
      </w:r>
    </w:p>
    <w:p w:rsidR="0041740E" w:rsidRDefault="0041740E">
      <w:pPr>
        <w:rPr>
          <w:rFonts w:ascii="Arial" w:eastAsia="Arial" w:hAnsi="Arial" w:cs="Arial"/>
        </w:rPr>
      </w:pPr>
    </w:p>
    <w:p w:rsidR="0041740E" w:rsidRDefault="001070B0">
      <w:pPr>
        <w:rPr>
          <w:rFonts w:ascii="Arial" w:eastAsia="Arial" w:hAnsi="Arial" w:cs="Arial"/>
        </w:rPr>
      </w:pPr>
      <w:r>
        <w:rPr>
          <w:rFonts w:ascii="Arial" w:hAnsi="Arial"/>
        </w:rPr>
        <w:t xml:space="preserve">5. Histoire thérapeutique: </w:t>
      </w:r>
    </w:p>
    <w:p w:rsidR="0041740E" w:rsidRDefault="0041740E">
      <w:pPr>
        <w:rPr>
          <w:rFonts w:ascii="Arial" w:eastAsia="Arial" w:hAnsi="Arial" w:cs="Arial"/>
        </w:rPr>
      </w:pPr>
    </w:p>
    <w:p w:rsidR="0041740E" w:rsidRDefault="001070B0">
      <w:pPr>
        <w:rPr>
          <w:rFonts w:ascii="Arial" w:eastAsia="Arial" w:hAnsi="Arial" w:cs="Arial"/>
        </w:rPr>
      </w:pPr>
      <w:r>
        <w:rPr>
          <w:rStyle w:val="Numrodepage"/>
          <w:rFonts w:ascii="Arial" w:hAnsi="Arial"/>
          <w:b/>
          <w:bCs/>
        </w:rPr>
        <w:lastRenderedPageBreak/>
        <w:t>Corticoïdes</w:t>
      </w:r>
      <w:r>
        <w:rPr>
          <w:rFonts w:ascii="Arial" w:hAnsi="Arial"/>
        </w:rPr>
        <w:t>: OUI  NON  Dose moyenne et Dates :</w:t>
      </w:r>
    </w:p>
    <w:p w:rsidR="0041740E" w:rsidRDefault="0041740E">
      <w:pPr>
        <w:jc w:val="both"/>
        <w:rPr>
          <w:rFonts w:ascii="Arial" w:eastAsia="Arial" w:hAnsi="Arial" w:cs="Arial"/>
          <w:b/>
          <w:bCs/>
        </w:rPr>
      </w:pPr>
    </w:p>
    <w:p w:rsidR="0041740E" w:rsidRDefault="001070B0">
      <w:pPr>
        <w:jc w:val="both"/>
        <w:rPr>
          <w:rStyle w:val="Numrodepage"/>
          <w:rFonts w:ascii="Arial" w:eastAsia="Arial" w:hAnsi="Arial" w:cs="Arial"/>
          <w:b/>
          <w:bCs/>
        </w:rPr>
      </w:pPr>
      <w:r>
        <w:rPr>
          <w:rStyle w:val="Numrodepage"/>
          <w:rFonts w:ascii="Arial" w:hAnsi="Arial"/>
          <w:b/>
          <w:bCs/>
        </w:rPr>
        <w:t>DMARDs</w:t>
      </w:r>
    </w:p>
    <w:p w:rsidR="0041740E" w:rsidRDefault="001070B0">
      <w:pPr>
        <w:numPr>
          <w:ilvl w:val="0"/>
          <w:numId w:val="4"/>
        </w:numPr>
        <w:jc w:val="both"/>
        <w:rPr>
          <w:rFonts w:ascii="Arial" w:eastAsia="Arial" w:hAnsi="Arial" w:cs="Arial"/>
          <w:b/>
          <w:bCs/>
        </w:rPr>
      </w:pPr>
      <w:r>
        <w:rPr>
          <w:rStyle w:val="Numrodepage"/>
          <w:rFonts w:ascii="Arial" w:hAnsi="Arial"/>
        </w:rPr>
        <w:t xml:space="preserve">Methotrexate: OUI  NON  Dates : </w:t>
      </w:r>
    </w:p>
    <w:p w:rsidR="0041740E" w:rsidRDefault="001070B0">
      <w:pPr>
        <w:numPr>
          <w:ilvl w:val="0"/>
          <w:numId w:val="4"/>
        </w:numPr>
        <w:jc w:val="both"/>
        <w:rPr>
          <w:rFonts w:ascii="Arial" w:eastAsia="Arial" w:hAnsi="Arial" w:cs="Arial"/>
          <w:b/>
          <w:bCs/>
        </w:rPr>
      </w:pPr>
      <w:r>
        <w:rPr>
          <w:rStyle w:val="Numrodepage"/>
          <w:rFonts w:ascii="Arial" w:hAnsi="Arial"/>
        </w:rPr>
        <w:t>Hydroxychloroquine : OUI  NON  Dates :</w:t>
      </w:r>
    </w:p>
    <w:p w:rsidR="0041740E" w:rsidRDefault="001070B0">
      <w:pPr>
        <w:numPr>
          <w:ilvl w:val="0"/>
          <w:numId w:val="4"/>
        </w:numPr>
        <w:jc w:val="both"/>
        <w:rPr>
          <w:rFonts w:ascii="Arial" w:eastAsia="Arial" w:hAnsi="Arial" w:cs="Arial"/>
        </w:rPr>
      </w:pPr>
      <w:r>
        <w:rPr>
          <w:rFonts w:ascii="Arial" w:hAnsi="Arial"/>
        </w:rPr>
        <w:t>Salazopyrine: OUI  NON  Dates :</w:t>
      </w:r>
    </w:p>
    <w:p w:rsidR="0041740E" w:rsidRDefault="001070B0">
      <w:pPr>
        <w:numPr>
          <w:ilvl w:val="0"/>
          <w:numId w:val="4"/>
        </w:numPr>
        <w:jc w:val="both"/>
        <w:rPr>
          <w:rFonts w:ascii="Arial" w:eastAsia="Arial" w:hAnsi="Arial" w:cs="Arial"/>
        </w:rPr>
      </w:pPr>
      <w:r>
        <w:rPr>
          <w:rFonts w:ascii="Arial" w:hAnsi="Arial"/>
        </w:rPr>
        <w:t>Léflunomide: OUI  NON  Dates :</w:t>
      </w:r>
    </w:p>
    <w:p w:rsidR="0041740E" w:rsidRDefault="001070B0">
      <w:pPr>
        <w:numPr>
          <w:ilvl w:val="0"/>
          <w:numId w:val="4"/>
        </w:numPr>
        <w:jc w:val="both"/>
        <w:rPr>
          <w:rFonts w:ascii="Arial" w:eastAsia="Arial" w:hAnsi="Arial" w:cs="Arial"/>
        </w:rPr>
      </w:pPr>
      <w:r>
        <w:rPr>
          <w:rFonts w:ascii="Arial" w:hAnsi="Arial"/>
        </w:rPr>
        <w:t>Azathioprine : OUI  NON  Dates :</w:t>
      </w:r>
    </w:p>
    <w:p w:rsidR="0041740E" w:rsidRDefault="001070B0">
      <w:pPr>
        <w:numPr>
          <w:ilvl w:val="0"/>
          <w:numId w:val="4"/>
        </w:numPr>
        <w:jc w:val="both"/>
        <w:rPr>
          <w:rFonts w:ascii="Arial" w:eastAsia="Arial" w:hAnsi="Arial" w:cs="Arial"/>
        </w:rPr>
      </w:pPr>
      <w:r>
        <w:rPr>
          <w:rFonts w:ascii="Arial" w:hAnsi="Arial"/>
        </w:rPr>
        <w:t>Cyclosporine : OUI  NON  Dates :</w:t>
      </w:r>
    </w:p>
    <w:p w:rsidR="0041740E" w:rsidRDefault="0041740E">
      <w:pPr>
        <w:ind w:left="1065"/>
        <w:jc w:val="both"/>
        <w:rPr>
          <w:rFonts w:ascii="Arial" w:eastAsia="Arial" w:hAnsi="Arial" w:cs="Arial"/>
        </w:rPr>
      </w:pPr>
    </w:p>
    <w:p w:rsidR="0041740E" w:rsidRDefault="001070B0">
      <w:pPr>
        <w:jc w:val="both"/>
        <w:rPr>
          <w:rStyle w:val="Numrodepage"/>
          <w:rFonts w:ascii="Arial" w:eastAsia="Arial" w:hAnsi="Arial" w:cs="Arial"/>
          <w:b/>
          <w:bCs/>
        </w:rPr>
      </w:pPr>
      <w:r>
        <w:rPr>
          <w:rStyle w:val="Numrodepage"/>
          <w:rFonts w:ascii="Arial" w:hAnsi="Arial"/>
          <w:b/>
          <w:bCs/>
        </w:rPr>
        <w:t>Biomédicaments</w:t>
      </w:r>
    </w:p>
    <w:p w:rsidR="0041740E" w:rsidRDefault="0041740E">
      <w:pPr>
        <w:jc w:val="both"/>
        <w:rPr>
          <w:rFonts w:ascii="Arial" w:eastAsia="Arial" w:hAnsi="Arial" w:cs="Arial"/>
          <w:b/>
          <w:bCs/>
        </w:rPr>
      </w:pPr>
    </w:p>
    <w:p w:rsidR="0041740E" w:rsidRDefault="001070B0">
      <w:pPr>
        <w:numPr>
          <w:ilvl w:val="0"/>
          <w:numId w:val="4"/>
        </w:numPr>
        <w:jc w:val="both"/>
        <w:rPr>
          <w:rFonts w:ascii="Arial" w:eastAsia="Arial" w:hAnsi="Arial" w:cs="Arial"/>
        </w:rPr>
      </w:pPr>
      <w:r>
        <w:rPr>
          <w:rFonts w:ascii="Arial" w:hAnsi="Arial"/>
        </w:rPr>
        <w:t xml:space="preserve">Anti TNF: OUI  NON </w:t>
      </w:r>
    </w:p>
    <w:p w:rsidR="0041740E" w:rsidRDefault="001070B0">
      <w:pPr>
        <w:numPr>
          <w:ilvl w:val="1"/>
          <w:numId w:val="4"/>
        </w:numPr>
        <w:jc w:val="both"/>
        <w:rPr>
          <w:rFonts w:ascii="Arial" w:eastAsia="Arial" w:hAnsi="Arial" w:cs="Arial"/>
        </w:rPr>
      </w:pPr>
      <w:r>
        <w:rPr>
          <w:rFonts w:ascii="Arial" w:hAnsi="Arial"/>
        </w:rPr>
        <w:t>Si oui le(s)quel(s) : ……………… Dates : ………………………………</w:t>
      </w:r>
    </w:p>
    <w:p w:rsidR="0041740E" w:rsidRDefault="001070B0">
      <w:pPr>
        <w:numPr>
          <w:ilvl w:val="1"/>
          <w:numId w:val="4"/>
        </w:numPr>
        <w:jc w:val="both"/>
        <w:rPr>
          <w:rFonts w:ascii="Arial" w:eastAsia="Arial" w:hAnsi="Arial" w:cs="Arial"/>
        </w:rPr>
      </w:pPr>
      <w:r>
        <w:rPr>
          <w:rFonts w:ascii="Arial" w:hAnsi="Arial"/>
        </w:rPr>
        <w:t>Si oui le(s)quel(s) : ……………… Dates : ………………………………</w:t>
      </w:r>
    </w:p>
    <w:p w:rsidR="0041740E" w:rsidRDefault="001070B0">
      <w:pPr>
        <w:numPr>
          <w:ilvl w:val="0"/>
          <w:numId w:val="4"/>
        </w:numPr>
        <w:jc w:val="both"/>
        <w:rPr>
          <w:rFonts w:ascii="Arial" w:eastAsia="Arial" w:hAnsi="Arial" w:cs="Arial"/>
        </w:rPr>
      </w:pPr>
      <w:r>
        <w:rPr>
          <w:rFonts w:ascii="Arial" w:hAnsi="Arial"/>
        </w:rPr>
        <w:t>Rituximab: OUI  NON  Dates :</w:t>
      </w:r>
    </w:p>
    <w:p w:rsidR="0041740E" w:rsidRDefault="001070B0">
      <w:pPr>
        <w:numPr>
          <w:ilvl w:val="0"/>
          <w:numId w:val="4"/>
        </w:numPr>
        <w:jc w:val="both"/>
        <w:rPr>
          <w:rFonts w:ascii="Arial" w:eastAsia="Arial" w:hAnsi="Arial" w:cs="Arial"/>
        </w:rPr>
      </w:pPr>
      <w:r>
        <w:rPr>
          <w:rFonts w:ascii="Arial" w:hAnsi="Arial"/>
        </w:rPr>
        <w:t>Abatacept: OUI  NON  Dates :</w:t>
      </w:r>
    </w:p>
    <w:p w:rsidR="0041740E" w:rsidRPr="007A3BA3" w:rsidRDefault="001070B0">
      <w:pPr>
        <w:numPr>
          <w:ilvl w:val="0"/>
          <w:numId w:val="4"/>
        </w:numPr>
        <w:jc w:val="both"/>
        <w:rPr>
          <w:rFonts w:ascii="Arial" w:eastAsia="Arial" w:hAnsi="Arial" w:cs="Arial"/>
        </w:rPr>
      </w:pPr>
      <w:r>
        <w:rPr>
          <w:rFonts w:ascii="Arial" w:hAnsi="Arial"/>
        </w:rPr>
        <w:t>Tocilizumab: OUI  NON  Dates :</w:t>
      </w:r>
    </w:p>
    <w:p w:rsidR="00892FAE" w:rsidRDefault="00892FAE" w:rsidP="00892FAE">
      <w:pPr>
        <w:numPr>
          <w:ilvl w:val="0"/>
          <w:numId w:val="4"/>
        </w:numPr>
        <w:jc w:val="both"/>
        <w:rPr>
          <w:rFonts w:ascii="Arial" w:eastAsia="Arial" w:hAnsi="Arial" w:cs="Arial"/>
        </w:rPr>
      </w:pPr>
      <w:r>
        <w:rPr>
          <w:rFonts w:ascii="Arial" w:hAnsi="Arial"/>
        </w:rPr>
        <w:t xml:space="preserve">Inhibiteurs de JAK OUI  NON </w:t>
      </w:r>
    </w:p>
    <w:p w:rsidR="00892FAE" w:rsidRDefault="00892FAE" w:rsidP="00892FAE">
      <w:pPr>
        <w:numPr>
          <w:ilvl w:val="1"/>
          <w:numId w:val="4"/>
        </w:numPr>
        <w:jc w:val="both"/>
        <w:rPr>
          <w:rFonts w:ascii="Arial" w:eastAsia="Arial" w:hAnsi="Arial" w:cs="Arial"/>
        </w:rPr>
      </w:pPr>
      <w:r>
        <w:rPr>
          <w:rFonts w:ascii="Arial" w:hAnsi="Arial"/>
        </w:rPr>
        <w:t>Si oui le(s)quel(s) : ……………… Dates : ………………………………</w:t>
      </w:r>
    </w:p>
    <w:p w:rsidR="00892FAE" w:rsidRDefault="00892FAE" w:rsidP="00892FAE">
      <w:pPr>
        <w:numPr>
          <w:ilvl w:val="1"/>
          <w:numId w:val="4"/>
        </w:numPr>
        <w:jc w:val="both"/>
        <w:rPr>
          <w:rFonts w:ascii="Arial" w:eastAsia="Arial" w:hAnsi="Arial" w:cs="Arial"/>
        </w:rPr>
      </w:pPr>
      <w:r>
        <w:rPr>
          <w:rFonts w:ascii="Arial" w:hAnsi="Arial"/>
        </w:rPr>
        <w:t>Si oui le(s)quel(s) : ……………… Dates : ………………………………</w:t>
      </w:r>
    </w:p>
    <w:p w:rsidR="00892FAE" w:rsidRDefault="00892FAE">
      <w:pPr>
        <w:numPr>
          <w:ilvl w:val="0"/>
          <w:numId w:val="4"/>
        </w:numPr>
        <w:jc w:val="both"/>
        <w:rPr>
          <w:rStyle w:val="Numrodepage"/>
          <w:rFonts w:ascii="Arial" w:eastAsia="Arial" w:hAnsi="Arial" w:cs="Arial"/>
        </w:rPr>
      </w:pPr>
    </w:p>
    <w:p w:rsidR="0041740E" w:rsidRDefault="0041740E">
      <w:pPr>
        <w:ind w:left="720"/>
        <w:rPr>
          <w:rFonts w:ascii="Arial" w:eastAsia="Arial" w:hAnsi="Arial" w:cs="Arial"/>
          <w:b/>
          <w:bCs/>
        </w:rPr>
      </w:pPr>
    </w:p>
    <w:p w:rsidR="0041740E" w:rsidRDefault="001070B0">
      <w:pPr>
        <w:pStyle w:val="Titre4"/>
        <w:rPr>
          <w:rStyle w:val="Numrodepage"/>
          <w:sz w:val="24"/>
          <w:szCs w:val="24"/>
        </w:rPr>
      </w:pPr>
      <w:r>
        <w:rPr>
          <w:rStyle w:val="Numrodepage"/>
          <w:sz w:val="24"/>
          <w:szCs w:val="24"/>
        </w:rPr>
        <w:t xml:space="preserve">ACTIVITE DE LA PR AU MOMENT DU DIAGNOSTIC DE PUK </w:t>
      </w:r>
    </w:p>
    <w:p w:rsidR="0041740E" w:rsidRDefault="0041740E">
      <w:pPr>
        <w:rPr>
          <w:rStyle w:val="Numrodepage"/>
        </w:rPr>
      </w:pPr>
    </w:p>
    <w:p w:rsidR="0041740E" w:rsidRDefault="001070B0">
      <w:pPr>
        <w:rPr>
          <w:rStyle w:val="Numrodepage"/>
          <w:rFonts w:ascii="Arial" w:eastAsia="Arial" w:hAnsi="Arial" w:cs="Arial"/>
        </w:rPr>
      </w:pPr>
      <w:r>
        <w:rPr>
          <w:rStyle w:val="Numrodepage"/>
          <w:rFonts w:ascii="Arial" w:hAnsi="Arial"/>
        </w:rPr>
        <w:t xml:space="preserve">DAS28 CRP : </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CRP : ……  mg/l</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Dose de corticothérapie : …… mg  Dose méthotrexate …….. mg </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Traitement </w:t>
      </w:r>
      <w:r w:rsidR="00892FAE">
        <w:rPr>
          <w:rStyle w:val="Numrodepage"/>
          <w:rFonts w:ascii="Arial" w:hAnsi="Arial"/>
        </w:rPr>
        <w:t>de fond de la PR</w:t>
      </w:r>
      <w:r>
        <w:rPr>
          <w:rStyle w:val="Numrodepage"/>
          <w:rFonts w:ascii="Arial" w:hAnsi="Arial"/>
        </w:rPr>
        <w:t xml:space="preserve"> en cours : </w:t>
      </w:r>
    </w:p>
    <w:p w:rsidR="0041740E" w:rsidRDefault="0041740E">
      <w:pPr>
        <w:rPr>
          <w:rStyle w:val="Numrodepage"/>
          <w:rFonts w:ascii="Arial" w:eastAsia="Arial" w:hAnsi="Arial" w:cs="Arial"/>
        </w:rPr>
      </w:pPr>
    </w:p>
    <w:p w:rsidR="0041740E" w:rsidRDefault="0041740E">
      <w:pPr>
        <w:ind w:left="360"/>
        <w:rPr>
          <w:rFonts w:ascii="Arial" w:eastAsia="Arial" w:hAnsi="Arial" w:cs="Arial"/>
        </w:rPr>
      </w:pPr>
    </w:p>
    <w:p w:rsidR="0041740E" w:rsidRDefault="0041740E">
      <w:pPr>
        <w:rPr>
          <w:rFonts w:ascii="Arial" w:eastAsia="Arial" w:hAnsi="Arial" w:cs="Arial"/>
        </w:rPr>
      </w:pPr>
    </w:p>
    <w:p w:rsidR="0041740E" w:rsidRDefault="001070B0">
      <w:pPr>
        <w:pStyle w:val="Titre4"/>
        <w:rPr>
          <w:rStyle w:val="Numrodepage"/>
          <w:sz w:val="24"/>
          <w:szCs w:val="24"/>
        </w:rPr>
      </w:pPr>
      <w:r>
        <w:rPr>
          <w:rStyle w:val="Numrodepage"/>
          <w:sz w:val="24"/>
          <w:szCs w:val="24"/>
        </w:rPr>
        <w:t xml:space="preserve">CARACTERISTIQUES DE LA PUK </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Date de survenue </w:t>
      </w:r>
      <w:r w:rsidR="00523770">
        <w:rPr>
          <w:rStyle w:val="Numrodepage"/>
          <w:rFonts w:ascii="Arial" w:hAnsi="Arial"/>
        </w:rPr>
        <w:t>jour/</w:t>
      </w:r>
      <w:r>
        <w:rPr>
          <w:rStyle w:val="Numrodepage"/>
          <w:rFonts w:ascii="Arial" w:hAnsi="Arial"/>
        </w:rPr>
        <w:t xml:space="preserve">mois/année : </w:t>
      </w:r>
      <w:r w:rsidR="00523770">
        <w:rPr>
          <w:rStyle w:val="Numrodepage"/>
          <w:rFonts w:ascii="Arial" w:hAnsi="Arial"/>
        </w:rPr>
        <w:t xml:space="preserve">__/ </w:t>
      </w:r>
      <w:r>
        <w:rPr>
          <w:rStyle w:val="Numrodepage"/>
          <w:rFonts w:ascii="Arial" w:hAnsi="Arial"/>
        </w:rPr>
        <w:t xml:space="preserve">_ _ / _ _ _ _ </w:t>
      </w:r>
    </w:p>
    <w:p w:rsidR="0041740E" w:rsidRDefault="001070B0">
      <w:pPr>
        <w:rPr>
          <w:rStyle w:val="Numrodepage"/>
          <w:rFonts w:ascii="Arial" w:eastAsia="Arial" w:hAnsi="Arial" w:cs="Arial"/>
        </w:rPr>
      </w:pPr>
      <w:r>
        <w:rPr>
          <w:rStyle w:val="Numrodepage"/>
          <w:rFonts w:ascii="Arial" w:hAnsi="Arial"/>
        </w:rPr>
        <w:t xml:space="preserve">Sécheresse oculaire préexistante : OUI   NON </w:t>
      </w:r>
    </w:p>
    <w:p w:rsidR="0041740E" w:rsidRDefault="001070B0">
      <w:pPr>
        <w:rPr>
          <w:rStyle w:val="Numrodepage"/>
          <w:rFonts w:ascii="Arial" w:eastAsia="Arial" w:hAnsi="Arial" w:cs="Arial"/>
        </w:rPr>
      </w:pPr>
      <w:r>
        <w:rPr>
          <w:rStyle w:val="Numrodepage"/>
          <w:rFonts w:ascii="Arial" w:hAnsi="Arial"/>
        </w:rPr>
        <w:t xml:space="preserve">Application de topiques pré ulcère: OUI   NON  Lesquels ? </w:t>
      </w:r>
    </w:p>
    <w:p w:rsidR="0041740E" w:rsidRDefault="0041740E">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Localisation : SUPERIEUR   INFERIEUR   TEMPORAL   NASAL </w:t>
      </w:r>
    </w:p>
    <w:p w:rsidR="0041740E" w:rsidRDefault="001070B0">
      <w:pPr>
        <w:rPr>
          <w:rStyle w:val="Numrodepage"/>
          <w:rFonts w:ascii="Arial" w:eastAsia="Arial" w:hAnsi="Arial" w:cs="Arial"/>
        </w:rPr>
      </w:pPr>
      <w:r>
        <w:rPr>
          <w:rStyle w:val="Numrodepage"/>
          <w:rFonts w:ascii="Arial" w:hAnsi="Arial"/>
        </w:rPr>
        <w:t>Latéralité : UNILATERALE  /  BILATERALE</w:t>
      </w:r>
    </w:p>
    <w:p w:rsidR="0041740E" w:rsidRDefault="001070B0">
      <w:pPr>
        <w:rPr>
          <w:rStyle w:val="Numrodepage"/>
          <w:rFonts w:ascii="Arial" w:hAnsi="Arial"/>
        </w:rPr>
      </w:pPr>
      <w:r>
        <w:rPr>
          <w:rStyle w:val="Numrodepage"/>
          <w:rFonts w:ascii="Arial" w:hAnsi="Arial"/>
        </w:rPr>
        <w:t xml:space="preserve">Perforation : OUI  NON </w:t>
      </w:r>
    </w:p>
    <w:p w:rsidR="00281E5D" w:rsidRDefault="00281E5D">
      <w:pPr>
        <w:rPr>
          <w:rStyle w:val="Numrodepage"/>
          <w:rFonts w:ascii="Arial" w:eastAsia="Arial" w:hAnsi="Arial" w:cs="Arial"/>
        </w:rPr>
      </w:pPr>
      <w:r>
        <w:rPr>
          <w:rStyle w:val="Numrodepage"/>
          <w:rFonts w:ascii="Arial" w:hAnsi="Arial"/>
        </w:rPr>
        <w:t xml:space="preserve">Acuité visuelle au diagnostic de PUK :  </w:t>
      </w:r>
    </w:p>
    <w:p w:rsidR="0041740E" w:rsidRDefault="001070B0">
      <w:pPr>
        <w:rPr>
          <w:rStyle w:val="Numrodepage"/>
          <w:rFonts w:ascii="Arial" w:eastAsia="Arial" w:hAnsi="Arial" w:cs="Arial"/>
        </w:rPr>
      </w:pPr>
      <w:r>
        <w:rPr>
          <w:rStyle w:val="Numrodepage"/>
          <w:rFonts w:ascii="Arial" w:hAnsi="Arial"/>
        </w:rPr>
        <w:t xml:space="preserve">Prise en charge chirurgicale : OUI  NON </w:t>
      </w:r>
    </w:p>
    <w:p w:rsidR="0041740E" w:rsidRDefault="001070B0">
      <w:pPr>
        <w:rPr>
          <w:rStyle w:val="Numrodepage"/>
          <w:rFonts w:ascii="Arial" w:eastAsia="Arial" w:hAnsi="Arial" w:cs="Arial"/>
        </w:rPr>
      </w:pPr>
      <w:r>
        <w:rPr>
          <w:rStyle w:val="Numrodepage"/>
          <w:rFonts w:ascii="Arial" w:hAnsi="Arial"/>
        </w:rPr>
        <w:t xml:space="preserve">Traitement topique </w:t>
      </w:r>
      <w:r w:rsidR="00523770">
        <w:rPr>
          <w:rStyle w:val="Numrodepage"/>
          <w:rFonts w:ascii="Arial" w:hAnsi="Arial"/>
        </w:rPr>
        <w:t xml:space="preserve">de la </w:t>
      </w:r>
      <w:r>
        <w:rPr>
          <w:rStyle w:val="Numrodepage"/>
          <w:rFonts w:ascii="Arial" w:hAnsi="Arial"/>
        </w:rPr>
        <w:t xml:space="preserve">PUK : </w:t>
      </w:r>
    </w:p>
    <w:p w:rsidR="0041740E" w:rsidRDefault="001070B0">
      <w:pPr>
        <w:rPr>
          <w:rStyle w:val="Numrodepage"/>
          <w:rFonts w:ascii="Arial" w:hAnsi="Arial"/>
        </w:rPr>
      </w:pPr>
      <w:r>
        <w:rPr>
          <w:rStyle w:val="Numrodepage"/>
          <w:rFonts w:ascii="Arial" w:hAnsi="Arial"/>
        </w:rPr>
        <w:t xml:space="preserve">Autre traitement ophtalmologique </w:t>
      </w:r>
      <w:r w:rsidR="00523770">
        <w:rPr>
          <w:rStyle w:val="Numrodepage"/>
          <w:rFonts w:ascii="Arial" w:hAnsi="Arial"/>
        </w:rPr>
        <w:t xml:space="preserve">de la </w:t>
      </w:r>
      <w:r>
        <w:rPr>
          <w:rStyle w:val="Numrodepage"/>
          <w:rFonts w:ascii="Arial" w:hAnsi="Arial"/>
        </w:rPr>
        <w:t xml:space="preserve">PUK : </w:t>
      </w:r>
    </w:p>
    <w:p w:rsidR="00523770" w:rsidRDefault="00523770">
      <w:pPr>
        <w:rPr>
          <w:rStyle w:val="Numrodepage"/>
          <w:rFonts w:ascii="Arial" w:eastAsia="Arial" w:hAnsi="Arial" w:cs="Arial"/>
        </w:rPr>
      </w:pPr>
    </w:p>
    <w:p w:rsidR="00523770" w:rsidRPr="00523770" w:rsidRDefault="00523770">
      <w:pPr>
        <w:rPr>
          <w:rStyle w:val="Numrodepage"/>
          <w:rFonts w:ascii="Arial" w:hAnsi="Arial"/>
        </w:rPr>
      </w:pPr>
      <w:r w:rsidRPr="00523770">
        <w:rPr>
          <w:rStyle w:val="Numrodepage"/>
          <w:rFonts w:ascii="Arial" w:eastAsia="Arial" w:hAnsi="Arial" w:cs="Arial"/>
        </w:rPr>
        <w:t>Date 1</w:t>
      </w:r>
      <w:r w:rsidRPr="00427B33">
        <w:rPr>
          <w:rStyle w:val="Numrodepage"/>
          <w:rFonts w:ascii="Arial" w:eastAsia="Arial" w:hAnsi="Arial" w:cs="Arial"/>
          <w:vertAlign w:val="superscript"/>
        </w:rPr>
        <w:t>ère</w:t>
      </w:r>
      <w:r w:rsidRPr="00523770">
        <w:rPr>
          <w:rStyle w:val="Numrodepage"/>
          <w:rFonts w:ascii="Arial" w:eastAsia="Arial" w:hAnsi="Arial" w:cs="Arial"/>
        </w:rPr>
        <w:t xml:space="preserve"> injection de Rituximab jour/mois/année : </w:t>
      </w:r>
      <w:r w:rsidRPr="00523770">
        <w:rPr>
          <w:rStyle w:val="Numrodepage"/>
          <w:rFonts w:ascii="Arial" w:hAnsi="Arial"/>
        </w:rPr>
        <w:t>__/ _ _ / _ _ _ _</w:t>
      </w:r>
    </w:p>
    <w:p w:rsidR="00523770" w:rsidRPr="00523770" w:rsidRDefault="00523770">
      <w:pPr>
        <w:rPr>
          <w:rStyle w:val="Numrodepage"/>
          <w:rFonts w:ascii="Arial" w:eastAsia="Arial" w:hAnsi="Arial" w:cs="Arial"/>
        </w:rPr>
      </w:pPr>
      <w:r w:rsidRPr="00523770">
        <w:rPr>
          <w:rStyle w:val="Numrodepage"/>
          <w:rFonts w:ascii="Arial" w:eastAsia="Arial" w:hAnsi="Arial" w:cs="Arial"/>
        </w:rPr>
        <w:t>Dose 1</w:t>
      </w:r>
      <w:r w:rsidRPr="00427B33">
        <w:rPr>
          <w:rStyle w:val="Numrodepage"/>
          <w:rFonts w:ascii="Arial" w:eastAsia="Arial" w:hAnsi="Arial" w:cs="Arial"/>
          <w:vertAlign w:val="superscript"/>
        </w:rPr>
        <w:t>ère</w:t>
      </w:r>
      <w:r w:rsidRPr="00523770">
        <w:rPr>
          <w:rStyle w:val="Numrodepage"/>
          <w:rFonts w:ascii="Arial" w:eastAsia="Arial" w:hAnsi="Arial" w:cs="Arial"/>
        </w:rPr>
        <w:t xml:space="preserve"> injection Rituximab (en milligrammes) : </w:t>
      </w:r>
    </w:p>
    <w:p w:rsidR="00523770" w:rsidRPr="00523770" w:rsidRDefault="00523770">
      <w:pPr>
        <w:rPr>
          <w:rStyle w:val="Numrodepage"/>
          <w:rFonts w:ascii="Arial" w:hAnsi="Arial"/>
        </w:rPr>
      </w:pPr>
      <w:r w:rsidRPr="00523770">
        <w:rPr>
          <w:rStyle w:val="Numrodepage"/>
          <w:rFonts w:ascii="Arial" w:eastAsia="Arial" w:hAnsi="Arial" w:cs="Arial"/>
        </w:rPr>
        <w:t>Date 2</w:t>
      </w:r>
      <w:r w:rsidRPr="00427B33">
        <w:rPr>
          <w:rStyle w:val="Numrodepage"/>
          <w:rFonts w:ascii="Arial" w:eastAsia="Arial" w:hAnsi="Arial" w:cs="Arial"/>
          <w:vertAlign w:val="superscript"/>
        </w:rPr>
        <w:t>ème</w:t>
      </w:r>
      <w:r w:rsidRPr="00523770">
        <w:rPr>
          <w:rStyle w:val="Numrodepage"/>
          <w:rFonts w:ascii="Arial" w:eastAsia="Arial" w:hAnsi="Arial" w:cs="Arial"/>
        </w:rPr>
        <w:t xml:space="preserve"> injetion de Rituximab jour/mois/année : </w:t>
      </w:r>
      <w:r w:rsidRPr="00523770">
        <w:rPr>
          <w:rStyle w:val="Numrodepage"/>
          <w:rFonts w:ascii="Arial" w:hAnsi="Arial"/>
        </w:rPr>
        <w:t>__/ _ _ / _ _ _ _</w:t>
      </w:r>
    </w:p>
    <w:p w:rsidR="00523770" w:rsidRPr="00523770" w:rsidRDefault="00523770">
      <w:pPr>
        <w:rPr>
          <w:rStyle w:val="Numrodepage"/>
          <w:rFonts w:ascii="Arial" w:eastAsia="Arial" w:hAnsi="Arial" w:cs="Arial"/>
        </w:rPr>
      </w:pPr>
      <w:r w:rsidRPr="00523770">
        <w:rPr>
          <w:rStyle w:val="Numrodepage"/>
          <w:rFonts w:ascii="Arial" w:eastAsia="Arial" w:hAnsi="Arial" w:cs="Arial"/>
        </w:rPr>
        <w:t>Dose 2</w:t>
      </w:r>
      <w:r w:rsidRPr="00427B33">
        <w:rPr>
          <w:rStyle w:val="Numrodepage"/>
          <w:rFonts w:ascii="Arial" w:eastAsia="Arial" w:hAnsi="Arial" w:cs="Arial"/>
          <w:vertAlign w:val="superscript"/>
        </w:rPr>
        <w:t>ème</w:t>
      </w:r>
      <w:r w:rsidRPr="00523770">
        <w:rPr>
          <w:rStyle w:val="Numrodepage"/>
          <w:rFonts w:ascii="Arial" w:eastAsia="Arial" w:hAnsi="Arial" w:cs="Arial"/>
        </w:rPr>
        <w:t xml:space="preserve"> injection (en milligrammes) </w:t>
      </w:r>
    </w:p>
    <w:p w:rsidR="00523770" w:rsidRPr="00523770" w:rsidRDefault="00523770">
      <w:pPr>
        <w:rPr>
          <w:rStyle w:val="Numrodepage"/>
          <w:rFonts w:ascii="Arial" w:eastAsia="Arial" w:hAnsi="Arial" w:cs="Arial"/>
        </w:rPr>
      </w:pPr>
      <w:r w:rsidRPr="00523770">
        <w:rPr>
          <w:rStyle w:val="Numrodepage"/>
          <w:rFonts w:ascii="Arial" w:eastAsia="Arial" w:hAnsi="Arial" w:cs="Arial"/>
        </w:rPr>
        <w:lastRenderedPageBreak/>
        <w:t xml:space="preserve">Schéma d’injections de rituximab suivi (ex : M1-M6-M12 ; M1-M3-M6 …) : </w:t>
      </w:r>
    </w:p>
    <w:p w:rsidR="00523770" w:rsidRPr="00523770" w:rsidRDefault="00523770">
      <w:pPr>
        <w:rPr>
          <w:rStyle w:val="Numrodepage"/>
          <w:rFonts w:ascii="Arial" w:eastAsia="Arial" w:hAnsi="Arial" w:cs="Arial"/>
        </w:rPr>
      </w:pPr>
    </w:p>
    <w:p w:rsidR="00523770" w:rsidRPr="00523770" w:rsidRDefault="00523770">
      <w:pPr>
        <w:rPr>
          <w:rStyle w:val="Numrodepage"/>
          <w:rFonts w:ascii="Arial" w:eastAsia="Arial" w:hAnsi="Arial" w:cs="Arial"/>
        </w:rPr>
      </w:pPr>
      <w:r w:rsidRPr="00523770">
        <w:rPr>
          <w:rStyle w:val="Numrodepage"/>
          <w:rFonts w:ascii="Arial" w:eastAsia="Arial" w:hAnsi="Arial" w:cs="Arial"/>
        </w:rPr>
        <w:t xml:space="preserve">Cortidoides per os : OUI   NON </w:t>
      </w:r>
    </w:p>
    <w:p w:rsidR="00523770" w:rsidRPr="00523770" w:rsidRDefault="00523770">
      <w:pPr>
        <w:rPr>
          <w:rStyle w:val="Numrodepage"/>
          <w:rFonts w:ascii="Arial" w:eastAsia="Arial" w:hAnsi="Arial" w:cs="Arial"/>
        </w:rPr>
      </w:pPr>
      <w:r w:rsidRPr="00523770">
        <w:rPr>
          <w:rStyle w:val="Numrodepage"/>
          <w:rFonts w:ascii="Arial" w:eastAsia="Arial" w:hAnsi="Arial" w:cs="Arial"/>
        </w:rPr>
        <w:t xml:space="preserve">Si OUI, dose de corticoides (en milligrammes) : </w:t>
      </w:r>
    </w:p>
    <w:p w:rsidR="00523770" w:rsidRPr="00523770" w:rsidRDefault="00523770" w:rsidP="00523770">
      <w:pPr>
        <w:rPr>
          <w:rStyle w:val="Numrodepage"/>
          <w:rFonts w:ascii="Arial" w:eastAsia="Arial" w:hAnsi="Arial" w:cs="Arial"/>
        </w:rPr>
      </w:pPr>
      <w:r w:rsidRPr="00523770">
        <w:rPr>
          <w:rStyle w:val="Numrodepage"/>
          <w:rFonts w:ascii="Arial" w:eastAsia="Arial" w:hAnsi="Arial" w:cs="Arial"/>
        </w:rPr>
        <w:t xml:space="preserve">Corticoides IV : </w:t>
      </w:r>
      <w:r w:rsidRPr="00523770">
        <w:rPr>
          <w:rStyle w:val="Numrodepage"/>
          <w:rFonts w:ascii="Arial" w:hAnsi="Arial"/>
        </w:rPr>
        <w:t xml:space="preserve">OUI   NON </w:t>
      </w:r>
    </w:p>
    <w:p w:rsidR="00523770" w:rsidRDefault="00523770">
      <w:pPr>
        <w:rPr>
          <w:rStyle w:val="Numrodepage"/>
          <w:rFonts w:ascii="Arial" w:eastAsia="Arial" w:hAnsi="Arial" w:cs="Arial"/>
        </w:rPr>
      </w:pPr>
      <w:r w:rsidRPr="00523770">
        <w:rPr>
          <w:rStyle w:val="Numrodepage"/>
          <w:rFonts w:ascii="Arial" w:eastAsia="Arial" w:hAnsi="Arial" w:cs="Arial"/>
        </w:rPr>
        <w:t xml:space="preserve">Si OUI, dose de corticoides (en milligrammes) : </w:t>
      </w:r>
    </w:p>
    <w:p w:rsidR="003F42B4" w:rsidRPr="00523770" w:rsidRDefault="003F42B4">
      <w:pPr>
        <w:rPr>
          <w:rStyle w:val="Numrodepage"/>
          <w:rFonts w:ascii="Arial" w:eastAsia="Arial" w:hAnsi="Arial" w:cs="Arial"/>
        </w:rPr>
      </w:pPr>
      <w:r>
        <w:rPr>
          <w:rStyle w:val="Numrodepage"/>
          <w:rFonts w:ascii="Arial" w:eastAsia="Arial" w:hAnsi="Arial" w:cs="Arial"/>
        </w:rPr>
        <w:t xml:space="preserve">Durée de la corticothérapie en jours : </w:t>
      </w:r>
    </w:p>
    <w:p w:rsidR="0041740E" w:rsidRDefault="0041740E">
      <w:pPr>
        <w:rPr>
          <w:rStyle w:val="Numrodepage"/>
          <w:rFonts w:ascii="Arial" w:eastAsia="Arial" w:hAnsi="Arial" w:cs="Arial"/>
        </w:rPr>
      </w:pPr>
    </w:p>
    <w:p w:rsidR="00523770" w:rsidRDefault="00523770">
      <w:pPr>
        <w:rPr>
          <w:rStyle w:val="Numrodepage"/>
          <w:rFonts w:ascii="Arial" w:eastAsia="Arial" w:hAnsi="Arial" w:cs="Arial"/>
        </w:rPr>
      </w:pPr>
      <w:r>
        <w:rPr>
          <w:rStyle w:val="Numrodepage"/>
          <w:rFonts w:ascii="Arial" w:eastAsia="Arial" w:hAnsi="Arial" w:cs="Arial"/>
        </w:rPr>
        <w:t xml:space="preserve">Réponse oculaire à M3 : </w:t>
      </w:r>
    </w:p>
    <w:p w:rsidR="00523770" w:rsidRDefault="00523770" w:rsidP="00427B33">
      <w:pPr>
        <w:contextualSpacing/>
        <w:rPr>
          <w:rStyle w:val="Numrodepage"/>
          <w:rFonts w:ascii="Arial" w:eastAsia="Arial" w:hAnsi="Arial" w:cs="Arial"/>
        </w:rPr>
      </w:pPr>
      <w:r>
        <w:rPr>
          <w:rStyle w:val="Numrodepage"/>
          <w:rFonts w:ascii="Arial" w:eastAsia="Arial" w:hAnsi="Arial" w:cs="Arial"/>
        </w:rPr>
        <w:t xml:space="preserve">TOTALE (récupération ad intergrum de l’AV) : </w:t>
      </w:r>
      <w:r>
        <w:rPr>
          <w:rStyle w:val="Numrodepage"/>
          <w:rFonts w:ascii="Arial" w:hAnsi="Arial"/>
        </w:rPr>
        <w:t xml:space="preserve">OUI   NON </w:t>
      </w:r>
    </w:p>
    <w:p w:rsidR="00523770" w:rsidRDefault="00523770" w:rsidP="00427B33">
      <w:pPr>
        <w:contextualSpacing/>
        <w:rPr>
          <w:rStyle w:val="Numrodepage"/>
          <w:rFonts w:ascii="Arial" w:eastAsia="Arial" w:hAnsi="Arial" w:cs="Arial"/>
        </w:rPr>
      </w:pPr>
      <w:r>
        <w:rPr>
          <w:rStyle w:val="Numrodepage"/>
          <w:rFonts w:ascii="Arial" w:eastAsia="Arial" w:hAnsi="Arial" w:cs="Arial"/>
        </w:rPr>
        <w:t xml:space="preserve">PARTIELLE (récupération partielle de l’AV initiale) :  </w:t>
      </w:r>
      <w:r>
        <w:rPr>
          <w:rStyle w:val="Numrodepage"/>
          <w:rFonts w:ascii="Arial" w:hAnsi="Arial"/>
        </w:rPr>
        <w:t xml:space="preserve">OUI   NON </w:t>
      </w:r>
    </w:p>
    <w:p w:rsidR="00523770" w:rsidRPr="00523770" w:rsidRDefault="00523770" w:rsidP="00427B33">
      <w:pPr>
        <w:contextualSpacing/>
        <w:rPr>
          <w:rStyle w:val="Numrodepage"/>
          <w:rFonts w:ascii="Arial" w:eastAsia="Arial" w:hAnsi="Arial" w:cs="Arial"/>
        </w:rPr>
      </w:pPr>
      <w:r w:rsidRPr="00523770">
        <w:rPr>
          <w:rStyle w:val="Numrodepage"/>
          <w:rFonts w:ascii="Arial" w:eastAsia="Arial" w:hAnsi="Arial" w:cs="Arial"/>
        </w:rPr>
        <w:t>STABILISATION</w:t>
      </w:r>
      <w:r>
        <w:rPr>
          <w:rStyle w:val="Numrodepage"/>
          <w:rFonts w:ascii="Arial" w:eastAsia="Arial" w:hAnsi="Arial" w:cs="Arial"/>
        </w:rPr>
        <w:t xml:space="preserve"> : </w:t>
      </w:r>
      <w:r>
        <w:rPr>
          <w:rStyle w:val="Numrodepage"/>
          <w:rFonts w:ascii="Arial" w:hAnsi="Arial"/>
        </w:rPr>
        <w:t xml:space="preserve">OUI   NON </w:t>
      </w:r>
    </w:p>
    <w:p w:rsidR="00523770" w:rsidRDefault="00523770">
      <w:pPr>
        <w:contextualSpacing/>
        <w:rPr>
          <w:rStyle w:val="Numrodepage"/>
          <w:rFonts w:ascii="Arial" w:hAnsi="Arial"/>
        </w:rPr>
      </w:pPr>
      <w:r w:rsidRPr="00523770">
        <w:rPr>
          <w:rStyle w:val="Numrodepage"/>
          <w:rFonts w:ascii="Arial" w:eastAsia="Arial" w:hAnsi="Arial" w:cs="Arial"/>
        </w:rPr>
        <w:t>ECHEC</w:t>
      </w:r>
      <w:r>
        <w:rPr>
          <w:rStyle w:val="Numrodepage"/>
          <w:rFonts w:ascii="Arial" w:eastAsia="Arial" w:hAnsi="Arial" w:cs="Arial"/>
        </w:rPr>
        <w:t xml:space="preserve"> : </w:t>
      </w:r>
      <w:r>
        <w:rPr>
          <w:rStyle w:val="Numrodepage"/>
          <w:rFonts w:ascii="Arial" w:hAnsi="Arial"/>
        </w:rPr>
        <w:t xml:space="preserve">OUI   NON </w:t>
      </w:r>
    </w:p>
    <w:p w:rsidR="00DD06D1" w:rsidRDefault="00DD06D1">
      <w:pPr>
        <w:contextualSpacing/>
        <w:rPr>
          <w:rStyle w:val="Numrodepage"/>
          <w:rFonts w:ascii="Arial" w:hAnsi="Arial"/>
        </w:rPr>
      </w:pPr>
    </w:p>
    <w:p w:rsidR="00DD06D1" w:rsidRDefault="00DD06D1" w:rsidP="00DD06D1">
      <w:pPr>
        <w:rPr>
          <w:rStyle w:val="Numrodepage"/>
          <w:rFonts w:ascii="Arial" w:eastAsia="Arial" w:hAnsi="Arial" w:cs="Arial"/>
        </w:rPr>
      </w:pPr>
      <w:r>
        <w:rPr>
          <w:rStyle w:val="Numrodepage"/>
          <w:rFonts w:ascii="Arial" w:eastAsia="Arial" w:hAnsi="Arial" w:cs="Arial"/>
        </w:rPr>
        <w:t xml:space="preserve">Réponse oculaire à M6 : </w:t>
      </w:r>
    </w:p>
    <w:p w:rsidR="00DD06D1" w:rsidRDefault="00DD06D1" w:rsidP="00DD06D1">
      <w:pPr>
        <w:contextualSpacing/>
        <w:rPr>
          <w:rStyle w:val="Numrodepage"/>
          <w:rFonts w:ascii="Arial" w:eastAsia="Arial" w:hAnsi="Arial" w:cs="Arial"/>
        </w:rPr>
      </w:pPr>
      <w:r>
        <w:rPr>
          <w:rStyle w:val="Numrodepage"/>
          <w:rFonts w:ascii="Arial" w:eastAsia="Arial" w:hAnsi="Arial" w:cs="Arial"/>
        </w:rPr>
        <w:t xml:space="preserve">TOTALE (récupération ad intergrum de l’AV) : </w:t>
      </w:r>
      <w:r>
        <w:rPr>
          <w:rStyle w:val="Numrodepage"/>
          <w:rFonts w:ascii="Arial" w:hAnsi="Arial"/>
        </w:rPr>
        <w:t xml:space="preserve">OUI   NON </w:t>
      </w:r>
    </w:p>
    <w:p w:rsidR="00DD06D1" w:rsidRDefault="00DD06D1" w:rsidP="00DD06D1">
      <w:pPr>
        <w:contextualSpacing/>
        <w:rPr>
          <w:rStyle w:val="Numrodepage"/>
          <w:rFonts w:ascii="Arial" w:eastAsia="Arial" w:hAnsi="Arial" w:cs="Arial"/>
        </w:rPr>
      </w:pPr>
      <w:r>
        <w:rPr>
          <w:rStyle w:val="Numrodepage"/>
          <w:rFonts w:ascii="Arial" w:eastAsia="Arial" w:hAnsi="Arial" w:cs="Arial"/>
        </w:rPr>
        <w:t xml:space="preserve">PARTIELLE (récupération partielle de l’AV initiale) :  </w:t>
      </w:r>
      <w:r>
        <w:rPr>
          <w:rStyle w:val="Numrodepage"/>
          <w:rFonts w:ascii="Arial" w:hAnsi="Arial"/>
        </w:rPr>
        <w:t xml:space="preserve">OUI   NON </w:t>
      </w:r>
    </w:p>
    <w:p w:rsidR="00DD06D1" w:rsidRPr="00523770" w:rsidRDefault="00DD06D1" w:rsidP="00DD06D1">
      <w:pPr>
        <w:contextualSpacing/>
        <w:rPr>
          <w:rStyle w:val="Numrodepage"/>
          <w:rFonts w:ascii="Arial" w:eastAsia="Arial" w:hAnsi="Arial" w:cs="Arial"/>
        </w:rPr>
      </w:pPr>
      <w:r w:rsidRPr="00523770">
        <w:rPr>
          <w:rStyle w:val="Numrodepage"/>
          <w:rFonts w:ascii="Arial" w:eastAsia="Arial" w:hAnsi="Arial" w:cs="Arial"/>
        </w:rPr>
        <w:t>STABILISATION</w:t>
      </w:r>
      <w:r>
        <w:rPr>
          <w:rStyle w:val="Numrodepage"/>
          <w:rFonts w:ascii="Arial" w:eastAsia="Arial" w:hAnsi="Arial" w:cs="Arial"/>
        </w:rPr>
        <w:t xml:space="preserve"> : </w:t>
      </w:r>
      <w:r>
        <w:rPr>
          <w:rStyle w:val="Numrodepage"/>
          <w:rFonts w:ascii="Arial" w:hAnsi="Arial"/>
        </w:rPr>
        <w:t xml:space="preserve">OUI   NON </w:t>
      </w:r>
    </w:p>
    <w:p w:rsidR="00DD06D1" w:rsidRPr="00523770" w:rsidRDefault="00DD06D1">
      <w:pPr>
        <w:contextualSpacing/>
        <w:rPr>
          <w:rStyle w:val="Numrodepage"/>
          <w:rFonts w:ascii="Arial" w:eastAsia="Arial" w:hAnsi="Arial" w:cs="Arial"/>
        </w:rPr>
      </w:pPr>
      <w:r w:rsidRPr="00523770">
        <w:rPr>
          <w:rStyle w:val="Numrodepage"/>
          <w:rFonts w:ascii="Arial" w:eastAsia="Arial" w:hAnsi="Arial" w:cs="Arial"/>
        </w:rPr>
        <w:t>ECHEC</w:t>
      </w:r>
      <w:r>
        <w:rPr>
          <w:rStyle w:val="Numrodepage"/>
          <w:rFonts w:ascii="Arial" w:eastAsia="Arial" w:hAnsi="Arial" w:cs="Arial"/>
        </w:rPr>
        <w:t xml:space="preserve"> : </w:t>
      </w:r>
      <w:r>
        <w:rPr>
          <w:rStyle w:val="Numrodepage"/>
          <w:rFonts w:ascii="Arial" w:hAnsi="Arial"/>
        </w:rPr>
        <w:t xml:space="preserve">OUI   NON </w:t>
      </w:r>
    </w:p>
    <w:p w:rsidR="00523770" w:rsidRPr="00523770" w:rsidRDefault="00523770">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Date dernière consultation ophtalmologique : </w:t>
      </w:r>
    </w:p>
    <w:p w:rsidR="0041740E" w:rsidRDefault="001070B0">
      <w:pPr>
        <w:rPr>
          <w:rStyle w:val="Numrodepage"/>
          <w:rFonts w:ascii="Arial" w:eastAsia="Arial" w:hAnsi="Arial" w:cs="Arial"/>
        </w:rPr>
      </w:pPr>
      <w:r>
        <w:rPr>
          <w:rStyle w:val="Numrodepage"/>
          <w:rFonts w:ascii="Arial" w:hAnsi="Arial"/>
        </w:rPr>
        <w:t xml:space="preserve">Durée suivi ophtalmo </w:t>
      </w:r>
    </w:p>
    <w:p w:rsidR="0041740E" w:rsidRDefault="001070B0">
      <w:pPr>
        <w:rPr>
          <w:rStyle w:val="Numrodepage"/>
          <w:rFonts w:ascii="Arial" w:hAnsi="Arial"/>
        </w:rPr>
      </w:pPr>
      <w:r>
        <w:rPr>
          <w:rStyle w:val="Numrodepage"/>
          <w:rFonts w:ascii="Arial" w:hAnsi="Arial"/>
        </w:rPr>
        <w:t xml:space="preserve">Acuité visuelle finale : </w:t>
      </w:r>
    </w:p>
    <w:p w:rsidR="00523770" w:rsidRDefault="00523770">
      <w:pPr>
        <w:rPr>
          <w:rStyle w:val="Numrodepage"/>
          <w:rFonts w:ascii="Arial" w:eastAsia="Arial" w:hAnsi="Arial" w:cs="Arial"/>
        </w:rPr>
      </w:pPr>
      <w:r>
        <w:rPr>
          <w:rStyle w:val="Numrodepage"/>
          <w:rFonts w:ascii="Arial" w:eastAsia="Arial" w:hAnsi="Arial" w:cs="Arial"/>
        </w:rPr>
        <w:t xml:space="preserve">Épaisseur cornéenne finale à l’OCT : </w:t>
      </w:r>
    </w:p>
    <w:p w:rsidR="0041740E" w:rsidRDefault="001070B0">
      <w:pPr>
        <w:rPr>
          <w:rStyle w:val="Numrodepage"/>
          <w:rFonts w:ascii="Arial" w:eastAsia="Arial" w:hAnsi="Arial" w:cs="Arial"/>
        </w:rPr>
      </w:pPr>
      <w:r>
        <w:rPr>
          <w:rStyle w:val="Numrodepage"/>
          <w:rFonts w:ascii="Arial" w:hAnsi="Arial"/>
        </w:rPr>
        <w:t xml:space="preserve">Perte visuelle définitive : OUI   NON </w:t>
      </w:r>
    </w:p>
    <w:p w:rsidR="0041740E" w:rsidRDefault="00523770">
      <w:pPr>
        <w:rPr>
          <w:rStyle w:val="Numrodepage"/>
          <w:rFonts w:ascii="Arial" w:eastAsia="Arial" w:hAnsi="Arial" w:cs="Arial"/>
        </w:rPr>
      </w:pPr>
      <w:r>
        <w:rPr>
          <w:rStyle w:val="Numrodepage"/>
          <w:rFonts w:ascii="Arial" w:eastAsia="Arial" w:hAnsi="Arial" w:cs="Arial"/>
        </w:rPr>
        <w:t>Scl</w:t>
      </w:r>
      <w:r w:rsidR="003F42B4">
        <w:rPr>
          <w:rStyle w:val="Numrodepage"/>
          <w:rFonts w:ascii="Arial" w:eastAsia="Arial" w:hAnsi="Arial" w:cs="Arial"/>
        </w:rPr>
        <w:t>e</w:t>
      </w:r>
      <w:r>
        <w:rPr>
          <w:rStyle w:val="Numrodepage"/>
          <w:rFonts w:ascii="Arial" w:eastAsia="Arial" w:hAnsi="Arial" w:cs="Arial"/>
        </w:rPr>
        <w:t xml:space="preserve">romalacie : OUI   NON </w:t>
      </w:r>
    </w:p>
    <w:p w:rsidR="00523770" w:rsidRDefault="00523770">
      <w:pPr>
        <w:rPr>
          <w:rStyle w:val="Numrodepage"/>
          <w:rFonts w:ascii="Arial" w:eastAsia="Arial" w:hAnsi="Arial" w:cs="Arial"/>
        </w:rPr>
      </w:pPr>
    </w:p>
    <w:p w:rsidR="0041740E" w:rsidRDefault="001070B0">
      <w:pPr>
        <w:rPr>
          <w:rStyle w:val="Numrodepage"/>
          <w:rFonts w:ascii="Arial" w:eastAsia="Arial" w:hAnsi="Arial" w:cs="Arial"/>
        </w:rPr>
      </w:pPr>
      <w:r>
        <w:rPr>
          <w:rStyle w:val="Numrodepage"/>
          <w:rFonts w:ascii="Arial" w:hAnsi="Arial"/>
        </w:rPr>
        <w:t xml:space="preserve">Récidive :  OUI   NON </w:t>
      </w:r>
    </w:p>
    <w:p w:rsidR="0041740E" w:rsidRDefault="001070B0">
      <w:pPr>
        <w:rPr>
          <w:rStyle w:val="Numrodepage"/>
          <w:rFonts w:ascii="Arial" w:hAnsi="Arial"/>
        </w:rPr>
      </w:pPr>
      <w:r>
        <w:rPr>
          <w:rStyle w:val="Numrodepage"/>
          <w:rFonts w:ascii="Arial" w:hAnsi="Arial"/>
        </w:rPr>
        <w:t xml:space="preserve">Si OUI, délai de la récidive : </w:t>
      </w:r>
    </w:p>
    <w:p w:rsidR="00281E5D" w:rsidRDefault="00281E5D">
      <w:pPr>
        <w:rPr>
          <w:rFonts w:ascii="Arial" w:eastAsia="Arial" w:hAnsi="Arial" w:cs="Arial"/>
        </w:rPr>
      </w:pPr>
      <w:r>
        <w:rPr>
          <w:rStyle w:val="Numrodepage"/>
          <w:rFonts w:ascii="Arial" w:hAnsi="Arial"/>
        </w:rPr>
        <w:t xml:space="preserve">Traitement de la récidive : </w:t>
      </w:r>
    </w:p>
    <w:p w:rsidR="0041740E" w:rsidRDefault="0041740E">
      <w:pPr>
        <w:jc w:val="both"/>
        <w:rPr>
          <w:rFonts w:ascii="Arial" w:eastAsia="Arial" w:hAnsi="Arial" w:cs="Arial"/>
          <w:b/>
          <w:bCs/>
        </w:rPr>
      </w:pPr>
    </w:p>
    <w:p w:rsidR="0041740E" w:rsidRDefault="0041740E">
      <w:pPr>
        <w:rPr>
          <w:rFonts w:ascii="Arial" w:eastAsia="Arial" w:hAnsi="Arial" w:cs="Arial"/>
        </w:rPr>
      </w:pPr>
    </w:p>
    <w:p w:rsidR="0041740E" w:rsidRDefault="001070B0">
      <w:pPr>
        <w:pStyle w:val="Titre4"/>
        <w:rPr>
          <w:rStyle w:val="Numrodepage"/>
          <w:sz w:val="24"/>
          <w:szCs w:val="24"/>
        </w:rPr>
      </w:pPr>
      <w:r>
        <w:rPr>
          <w:rStyle w:val="Numrodepage"/>
          <w:sz w:val="24"/>
          <w:szCs w:val="24"/>
        </w:rPr>
        <w:t xml:space="preserve">CARACTERISTIQUES DE LA PR APRES SURVENUE DE PUK </w:t>
      </w:r>
    </w:p>
    <w:p w:rsidR="0041740E" w:rsidRDefault="0041740E">
      <w:pPr>
        <w:rPr>
          <w:rFonts w:ascii="Arial" w:eastAsia="Arial" w:hAnsi="Arial" w:cs="Arial"/>
        </w:rPr>
      </w:pPr>
    </w:p>
    <w:p w:rsidR="00F405F5" w:rsidRDefault="00F405F5" w:rsidP="00F405F5">
      <w:pPr>
        <w:rPr>
          <w:rStyle w:val="Numrodepage"/>
          <w:rFonts w:ascii="Arial" w:eastAsia="Arial" w:hAnsi="Arial" w:cs="Arial"/>
        </w:rPr>
      </w:pPr>
      <w:r>
        <w:rPr>
          <w:rStyle w:val="Numrodepage"/>
          <w:rFonts w:ascii="Arial" w:hAnsi="Arial"/>
          <w:b/>
          <w:bCs/>
        </w:rPr>
        <w:t>Corticoïdes post PUK</w:t>
      </w:r>
      <w:r>
        <w:rPr>
          <w:rStyle w:val="Numrodepage"/>
          <w:rFonts w:ascii="Arial" w:hAnsi="Arial"/>
          <w:sz w:val="25"/>
          <w:szCs w:val="25"/>
        </w:rPr>
        <w:t>: OUI</w:t>
      </w:r>
      <w:r>
        <w:rPr>
          <w:rStyle w:val="Numrodepage"/>
          <w:rFonts w:ascii="Arial" w:hAnsi="Arial"/>
        </w:rPr>
        <w:t xml:space="preserve">  NON  </w:t>
      </w:r>
    </w:p>
    <w:p w:rsidR="00F405F5" w:rsidRDefault="00F405F5" w:rsidP="00F405F5">
      <w:pPr>
        <w:rPr>
          <w:rStyle w:val="Numrodepage"/>
          <w:rFonts w:ascii="Arial" w:eastAsia="Arial" w:hAnsi="Arial" w:cs="Arial"/>
        </w:rPr>
      </w:pPr>
      <w:r>
        <w:rPr>
          <w:rStyle w:val="Numrodepage"/>
          <w:rFonts w:ascii="Arial" w:hAnsi="Arial"/>
        </w:rPr>
        <w:t>Dose moyenne et Dates :</w:t>
      </w:r>
    </w:p>
    <w:p w:rsidR="00F405F5" w:rsidRDefault="00F405F5" w:rsidP="007A3BA3">
      <w:pPr>
        <w:ind w:firstLine="708"/>
        <w:rPr>
          <w:rStyle w:val="Numrodepage"/>
          <w:rFonts w:ascii="Arial" w:hAnsi="Arial"/>
        </w:rPr>
      </w:pPr>
      <w:r>
        <w:rPr>
          <w:rStyle w:val="Numrodepage"/>
          <w:rFonts w:ascii="Arial" w:hAnsi="Arial"/>
        </w:rPr>
        <w:t xml:space="preserve">A M3 : ………….    </w:t>
      </w:r>
    </w:p>
    <w:p w:rsidR="00F405F5" w:rsidRDefault="00F405F5" w:rsidP="007A3BA3">
      <w:pPr>
        <w:ind w:firstLine="708"/>
        <w:rPr>
          <w:rStyle w:val="Numrodepage"/>
          <w:rFonts w:ascii="Arial" w:hAnsi="Arial"/>
        </w:rPr>
      </w:pPr>
      <w:r>
        <w:rPr>
          <w:rStyle w:val="Numrodepage"/>
          <w:rFonts w:ascii="Arial" w:hAnsi="Arial"/>
        </w:rPr>
        <w:t xml:space="preserve">A M6 : …………………  </w:t>
      </w:r>
    </w:p>
    <w:p w:rsidR="00F405F5" w:rsidRDefault="00F405F5" w:rsidP="007A3BA3">
      <w:pPr>
        <w:ind w:firstLine="708"/>
        <w:rPr>
          <w:rStyle w:val="Numrodepage"/>
          <w:rFonts w:ascii="Arial" w:eastAsia="Arial" w:hAnsi="Arial" w:cs="Arial"/>
        </w:rPr>
      </w:pPr>
      <w:r>
        <w:rPr>
          <w:rStyle w:val="Numrodepage"/>
          <w:rFonts w:ascii="Arial" w:hAnsi="Arial"/>
        </w:rPr>
        <w:t>A M12 : ……………………</w:t>
      </w:r>
    </w:p>
    <w:p w:rsidR="00F405F5" w:rsidRDefault="00F405F5">
      <w:pPr>
        <w:rPr>
          <w:rFonts w:ascii="Arial" w:hAnsi="Arial"/>
        </w:rPr>
      </w:pPr>
    </w:p>
    <w:p w:rsidR="0041740E" w:rsidRDefault="001070B0">
      <w:pPr>
        <w:rPr>
          <w:rFonts w:ascii="Arial" w:eastAsia="Arial" w:hAnsi="Arial" w:cs="Arial"/>
        </w:rPr>
      </w:pPr>
      <w:r>
        <w:rPr>
          <w:rFonts w:ascii="Arial" w:hAnsi="Arial"/>
        </w:rPr>
        <w:t xml:space="preserve">DAS 28 CRP à M3 du Rituximab : </w:t>
      </w:r>
    </w:p>
    <w:p w:rsidR="0041740E" w:rsidRDefault="001070B0">
      <w:pPr>
        <w:rPr>
          <w:rFonts w:ascii="Arial" w:eastAsia="Arial" w:hAnsi="Arial" w:cs="Arial"/>
        </w:rPr>
      </w:pPr>
      <w:r>
        <w:rPr>
          <w:rFonts w:ascii="Arial" w:hAnsi="Arial"/>
        </w:rPr>
        <w:t>DAS 28 CRP à M6 du Rituximab :</w:t>
      </w:r>
    </w:p>
    <w:p w:rsidR="0041740E" w:rsidRDefault="0041740E">
      <w:pPr>
        <w:rPr>
          <w:rFonts w:ascii="Arial" w:eastAsia="Arial" w:hAnsi="Arial" w:cs="Arial"/>
        </w:rPr>
      </w:pPr>
    </w:p>
    <w:p w:rsidR="0041740E" w:rsidRDefault="001070B0">
      <w:pPr>
        <w:rPr>
          <w:rFonts w:ascii="Arial" w:eastAsia="Arial" w:hAnsi="Arial" w:cs="Arial"/>
        </w:rPr>
      </w:pPr>
      <w:r>
        <w:rPr>
          <w:rFonts w:ascii="Arial" w:hAnsi="Arial"/>
        </w:rPr>
        <w:t xml:space="preserve">Changement de traitement par la suite : OUI   NON </w:t>
      </w:r>
    </w:p>
    <w:p w:rsidR="0041740E" w:rsidRDefault="001070B0">
      <w:pPr>
        <w:rPr>
          <w:rFonts w:ascii="Arial" w:hAnsi="Arial"/>
        </w:rPr>
      </w:pPr>
      <w:r>
        <w:rPr>
          <w:rFonts w:ascii="Arial" w:hAnsi="Arial"/>
        </w:rPr>
        <w:t xml:space="preserve">Raisons du changement : </w:t>
      </w:r>
    </w:p>
    <w:p w:rsidR="00F405F5" w:rsidRDefault="00F405F5">
      <w:pPr>
        <w:rPr>
          <w:rFonts w:ascii="Arial" w:hAnsi="Arial"/>
        </w:rPr>
      </w:pPr>
    </w:p>
    <w:p w:rsidR="00F405F5" w:rsidRDefault="00F405F5">
      <w:pPr>
        <w:rPr>
          <w:rFonts w:ascii="Arial" w:hAnsi="Arial"/>
        </w:rPr>
      </w:pPr>
      <w:r>
        <w:rPr>
          <w:rFonts w:ascii="Arial" w:hAnsi="Arial"/>
        </w:rPr>
        <w:t>Si changement, preciser quel(s) nouveau(x) traitement(s) :</w:t>
      </w:r>
    </w:p>
    <w:p w:rsidR="00F405F5" w:rsidRDefault="00F405F5" w:rsidP="00F405F5">
      <w:pPr>
        <w:jc w:val="both"/>
        <w:rPr>
          <w:rStyle w:val="Numrodepage"/>
          <w:rFonts w:ascii="Arial" w:eastAsia="Arial" w:hAnsi="Arial" w:cs="Arial"/>
          <w:b/>
          <w:bCs/>
        </w:rPr>
      </w:pPr>
      <w:r>
        <w:rPr>
          <w:rStyle w:val="Numrodepage"/>
          <w:rFonts w:ascii="Arial" w:hAnsi="Arial"/>
          <w:b/>
          <w:bCs/>
        </w:rPr>
        <w:t>DMARDs</w:t>
      </w:r>
    </w:p>
    <w:p w:rsidR="00F405F5" w:rsidRDefault="00F405F5" w:rsidP="00F405F5">
      <w:pPr>
        <w:numPr>
          <w:ilvl w:val="0"/>
          <w:numId w:val="4"/>
        </w:numPr>
        <w:jc w:val="both"/>
        <w:rPr>
          <w:rStyle w:val="Numrodepage"/>
          <w:rFonts w:ascii="Arial" w:eastAsia="Arial" w:hAnsi="Arial" w:cs="Arial"/>
          <w:b/>
          <w:bCs/>
        </w:rPr>
      </w:pPr>
      <w:r>
        <w:rPr>
          <w:rStyle w:val="Numrodepage"/>
          <w:rFonts w:ascii="Arial" w:hAnsi="Arial"/>
        </w:rPr>
        <w:t>Methotrexate</w:t>
      </w:r>
      <w:r>
        <w:rPr>
          <w:rStyle w:val="Numrodepage"/>
          <w:rFonts w:ascii="Arial" w:hAnsi="Arial"/>
          <w:sz w:val="25"/>
          <w:szCs w:val="25"/>
        </w:rPr>
        <w:t>: OUI</w:t>
      </w:r>
      <w:r>
        <w:rPr>
          <w:rStyle w:val="Numrodepage"/>
          <w:rFonts w:ascii="Arial" w:hAnsi="Arial"/>
        </w:rPr>
        <w:t xml:space="preserve">  NON  Dates : </w:t>
      </w:r>
    </w:p>
    <w:p w:rsidR="00F405F5" w:rsidRDefault="00F405F5" w:rsidP="00F405F5">
      <w:pPr>
        <w:numPr>
          <w:ilvl w:val="0"/>
          <w:numId w:val="4"/>
        </w:numPr>
        <w:jc w:val="both"/>
        <w:rPr>
          <w:rStyle w:val="Numrodepage"/>
          <w:rFonts w:ascii="Arial" w:eastAsia="Arial" w:hAnsi="Arial" w:cs="Arial"/>
          <w:b/>
          <w:bCs/>
        </w:rPr>
      </w:pPr>
      <w:r>
        <w:rPr>
          <w:rStyle w:val="Numrodepage"/>
          <w:rFonts w:ascii="Arial" w:hAnsi="Arial"/>
        </w:rPr>
        <w:t>Hydroxychloroquine :</w:t>
      </w:r>
      <w:r>
        <w:rPr>
          <w:rStyle w:val="Numrodepage"/>
          <w:rFonts w:ascii="Arial" w:hAnsi="Arial"/>
          <w:sz w:val="25"/>
          <w:szCs w:val="25"/>
        </w:rPr>
        <w:t xml:space="preserve"> OUI</w:t>
      </w:r>
      <w:r>
        <w:rPr>
          <w:rStyle w:val="Numrodepage"/>
          <w:rFonts w:ascii="Arial" w:hAnsi="Arial"/>
        </w:rPr>
        <w:t xml:space="preserve">  NON  Dates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Salazopyrine:</w:t>
      </w:r>
      <w:r>
        <w:rPr>
          <w:rStyle w:val="Numrodepage"/>
          <w:rFonts w:ascii="Arial" w:hAnsi="Arial"/>
          <w:sz w:val="25"/>
          <w:szCs w:val="25"/>
        </w:rPr>
        <w:t xml:space="preserve"> OUI</w:t>
      </w:r>
      <w:r>
        <w:rPr>
          <w:rStyle w:val="Numrodepage"/>
          <w:rFonts w:ascii="Arial" w:hAnsi="Arial"/>
        </w:rPr>
        <w:t xml:space="preserve">  NON  Dates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Léflunomide:</w:t>
      </w:r>
      <w:r>
        <w:rPr>
          <w:rStyle w:val="Numrodepage"/>
          <w:rFonts w:ascii="Arial" w:hAnsi="Arial"/>
          <w:sz w:val="25"/>
          <w:szCs w:val="25"/>
        </w:rPr>
        <w:t xml:space="preserve"> OUI</w:t>
      </w:r>
      <w:r>
        <w:rPr>
          <w:rStyle w:val="Numrodepage"/>
          <w:rFonts w:ascii="Arial" w:hAnsi="Arial"/>
        </w:rPr>
        <w:t xml:space="preserve">  NON  Dates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 xml:space="preserve">Azathioprine : </w:t>
      </w:r>
      <w:r>
        <w:rPr>
          <w:rStyle w:val="Numrodepage"/>
          <w:rFonts w:ascii="Arial" w:hAnsi="Arial"/>
          <w:sz w:val="25"/>
          <w:szCs w:val="25"/>
        </w:rPr>
        <w:t>OUI</w:t>
      </w:r>
      <w:r>
        <w:rPr>
          <w:rStyle w:val="Numrodepage"/>
          <w:rFonts w:ascii="Arial" w:hAnsi="Arial"/>
        </w:rPr>
        <w:t xml:space="preserve">  NON  Dates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lastRenderedPageBreak/>
        <w:t xml:space="preserve">Cyclosporine : </w:t>
      </w:r>
      <w:r>
        <w:rPr>
          <w:rStyle w:val="Numrodepage"/>
          <w:rFonts w:ascii="Arial" w:hAnsi="Arial"/>
          <w:sz w:val="25"/>
          <w:szCs w:val="25"/>
        </w:rPr>
        <w:t>OUI</w:t>
      </w:r>
      <w:r>
        <w:rPr>
          <w:rStyle w:val="Numrodepage"/>
          <w:rFonts w:ascii="Arial" w:hAnsi="Arial"/>
        </w:rPr>
        <w:t xml:space="preserve">  NON  Dates :</w:t>
      </w:r>
    </w:p>
    <w:p w:rsidR="00F405F5" w:rsidRDefault="00F405F5" w:rsidP="00F405F5">
      <w:pPr>
        <w:ind w:left="1065"/>
        <w:jc w:val="both"/>
        <w:rPr>
          <w:rFonts w:ascii="Arial" w:eastAsia="Arial" w:hAnsi="Arial" w:cs="Arial"/>
        </w:rPr>
      </w:pPr>
    </w:p>
    <w:p w:rsidR="00F405F5" w:rsidRDefault="00F405F5" w:rsidP="00F405F5">
      <w:pPr>
        <w:jc w:val="both"/>
        <w:rPr>
          <w:rStyle w:val="Numrodepage"/>
          <w:rFonts w:ascii="Arial" w:eastAsia="Arial" w:hAnsi="Arial" w:cs="Arial"/>
          <w:b/>
          <w:bCs/>
        </w:rPr>
      </w:pPr>
      <w:r>
        <w:rPr>
          <w:rStyle w:val="Numrodepage"/>
          <w:rFonts w:ascii="Arial" w:hAnsi="Arial"/>
          <w:b/>
          <w:bCs/>
        </w:rPr>
        <w:t>Biomédicaments</w:t>
      </w:r>
    </w:p>
    <w:p w:rsidR="00F405F5" w:rsidRDefault="00F405F5" w:rsidP="00F405F5">
      <w:pPr>
        <w:jc w:val="both"/>
        <w:rPr>
          <w:rFonts w:ascii="Arial" w:eastAsia="Arial" w:hAnsi="Arial" w:cs="Arial"/>
          <w:b/>
          <w:bCs/>
        </w:rPr>
      </w:pPr>
    </w:p>
    <w:p w:rsidR="00F405F5" w:rsidRDefault="00F405F5" w:rsidP="00F405F5">
      <w:pPr>
        <w:numPr>
          <w:ilvl w:val="0"/>
          <w:numId w:val="4"/>
        </w:numPr>
        <w:jc w:val="both"/>
        <w:rPr>
          <w:rFonts w:ascii="Arial" w:eastAsia="Arial" w:hAnsi="Arial" w:cs="Arial"/>
        </w:rPr>
      </w:pPr>
      <w:r>
        <w:rPr>
          <w:rStyle w:val="Numrodepage"/>
          <w:rFonts w:ascii="Arial" w:hAnsi="Arial"/>
        </w:rPr>
        <w:t>Rituximab:</w:t>
      </w:r>
      <w:r>
        <w:rPr>
          <w:rStyle w:val="Numrodepage"/>
          <w:rFonts w:ascii="Arial" w:hAnsi="Arial"/>
          <w:sz w:val="25"/>
          <w:szCs w:val="25"/>
        </w:rPr>
        <w:t xml:space="preserve"> OUI</w:t>
      </w:r>
      <w:r>
        <w:rPr>
          <w:rStyle w:val="Numrodepage"/>
          <w:rFonts w:ascii="Arial" w:hAnsi="Arial"/>
        </w:rPr>
        <w:t xml:space="preserve">  NON  Dose : ……………….. Dates :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Anti TNF:</w:t>
      </w:r>
      <w:r>
        <w:rPr>
          <w:rStyle w:val="Numrodepage"/>
          <w:rFonts w:ascii="Arial" w:hAnsi="Arial"/>
          <w:sz w:val="25"/>
          <w:szCs w:val="25"/>
        </w:rPr>
        <w:t xml:space="preserve"> OUI</w:t>
      </w:r>
      <w:r>
        <w:rPr>
          <w:rStyle w:val="Numrodepage"/>
          <w:rFonts w:ascii="Arial" w:hAnsi="Arial"/>
        </w:rPr>
        <w:t xml:space="preserve">  NON </w:t>
      </w:r>
    </w:p>
    <w:p w:rsidR="00F405F5" w:rsidRDefault="00F405F5" w:rsidP="00F405F5">
      <w:pPr>
        <w:numPr>
          <w:ilvl w:val="1"/>
          <w:numId w:val="4"/>
        </w:numPr>
        <w:jc w:val="both"/>
        <w:rPr>
          <w:rStyle w:val="Numrodepage"/>
          <w:rFonts w:ascii="Arial" w:eastAsia="Arial" w:hAnsi="Arial" w:cs="Arial"/>
        </w:rPr>
      </w:pPr>
      <w:r>
        <w:rPr>
          <w:rStyle w:val="Numrodepage"/>
          <w:rFonts w:ascii="Arial" w:hAnsi="Arial"/>
        </w:rPr>
        <w:t>Si oui le(s)quel(s) : ……………… Dates : ………………………………</w:t>
      </w:r>
    </w:p>
    <w:p w:rsidR="00F405F5" w:rsidRDefault="00F405F5" w:rsidP="00F405F5">
      <w:pPr>
        <w:numPr>
          <w:ilvl w:val="1"/>
          <w:numId w:val="4"/>
        </w:numPr>
        <w:jc w:val="both"/>
        <w:rPr>
          <w:rStyle w:val="Numrodepage"/>
          <w:rFonts w:ascii="Arial" w:eastAsia="Arial" w:hAnsi="Arial" w:cs="Arial"/>
        </w:rPr>
      </w:pPr>
      <w:r>
        <w:rPr>
          <w:rStyle w:val="Numrodepage"/>
          <w:rFonts w:ascii="Arial" w:hAnsi="Arial"/>
        </w:rPr>
        <w:t>Si oui le(s)quel(s) : ……………… Dates :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Abatacept:</w:t>
      </w:r>
      <w:r>
        <w:rPr>
          <w:rStyle w:val="Numrodepage"/>
          <w:rFonts w:ascii="Arial" w:hAnsi="Arial"/>
          <w:sz w:val="25"/>
          <w:szCs w:val="25"/>
        </w:rPr>
        <w:t xml:space="preserve"> OUI</w:t>
      </w:r>
      <w:r>
        <w:rPr>
          <w:rStyle w:val="Numrodepage"/>
          <w:rFonts w:ascii="Arial" w:hAnsi="Arial"/>
        </w:rPr>
        <w:t xml:space="preserve">  NON  Dates :</w:t>
      </w:r>
    </w:p>
    <w:p w:rsidR="00F405F5" w:rsidRDefault="00F405F5" w:rsidP="00F405F5">
      <w:pPr>
        <w:numPr>
          <w:ilvl w:val="0"/>
          <w:numId w:val="4"/>
        </w:numPr>
        <w:jc w:val="both"/>
        <w:rPr>
          <w:rStyle w:val="Numrodepage"/>
          <w:rFonts w:ascii="Arial" w:eastAsia="Arial" w:hAnsi="Arial" w:cs="Arial"/>
        </w:rPr>
      </w:pPr>
      <w:r>
        <w:rPr>
          <w:rStyle w:val="Numrodepage"/>
          <w:rFonts w:ascii="Arial" w:hAnsi="Arial"/>
        </w:rPr>
        <w:t>Tocilizumab:</w:t>
      </w:r>
      <w:r>
        <w:rPr>
          <w:rStyle w:val="Numrodepage"/>
          <w:rFonts w:ascii="Arial" w:hAnsi="Arial"/>
          <w:sz w:val="25"/>
          <w:szCs w:val="25"/>
        </w:rPr>
        <w:t xml:space="preserve"> OUI</w:t>
      </w:r>
      <w:r>
        <w:rPr>
          <w:rStyle w:val="Numrodepage"/>
          <w:rFonts w:ascii="Arial" w:hAnsi="Arial"/>
        </w:rPr>
        <w:t xml:space="preserve">  NON  Dates :</w:t>
      </w:r>
    </w:p>
    <w:p w:rsidR="00F405F5" w:rsidRDefault="00F405F5" w:rsidP="00F405F5">
      <w:pPr>
        <w:numPr>
          <w:ilvl w:val="0"/>
          <w:numId w:val="4"/>
        </w:numPr>
        <w:jc w:val="both"/>
        <w:rPr>
          <w:rFonts w:ascii="Arial" w:eastAsia="Arial" w:hAnsi="Arial" w:cs="Arial"/>
        </w:rPr>
      </w:pPr>
      <w:r>
        <w:rPr>
          <w:rFonts w:ascii="Arial" w:hAnsi="Arial"/>
        </w:rPr>
        <w:t xml:space="preserve">Inhibiteurs de JAK OUI  NON </w:t>
      </w:r>
    </w:p>
    <w:p w:rsidR="00F405F5" w:rsidRDefault="00F405F5" w:rsidP="00F405F5">
      <w:pPr>
        <w:numPr>
          <w:ilvl w:val="1"/>
          <w:numId w:val="4"/>
        </w:numPr>
        <w:jc w:val="both"/>
        <w:rPr>
          <w:rFonts w:ascii="Arial" w:eastAsia="Arial" w:hAnsi="Arial" w:cs="Arial"/>
        </w:rPr>
      </w:pPr>
      <w:r>
        <w:rPr>
          <w:rFonts w:ascii="Arial" w:hAnsi="Arial"/>
        </w:rPr>
        <w:t>Si oui le(s)quel(s) : ……………… Dates : ………………………………</w:t>
      </w:r>
    </w:p>
    <w:p w:rsidR="00F405F5" w:rsidRDefault="00F405F5" w:rsidP="00F405F5">
      <w:pPr>
        <w:numPr>
          <w:ilvl w:val="1"/>
          <w:numId w:val="4"/>
        </w:numPr>
        <w:jc w:val="both"/>
        <w:rPr>
          <w:rFonts w:ascii="Arial" w:eastAsia="Arial" w:hAnsi="Arial" w:cs="Arial"/>
        </w:rPr>
      </w:pPr>
      <w:r>
        <w:rPr>
          <w:rFonts w:ascii="Arial" w:hAnsi="Arial"/>
        </w:rPr>
        <w:t>Si oui le(s)quel(s) : ……………… Dates : ………………………………</w:t>
      </w:r>
    </w:p>
    <w:p w:rsidR="00F405F5" w:rsidRDefault="00F405F5" w:rsidP="00F405F5">
      <w:pPr>
        <w:jc w:val="both"/>
        <w:rPr>
          <w:rStyle w:val="Numrodepage"/>
          <w:rFonts w:ascii="Arial" w:eastAsia="Arial" w:hAnsi="Arial" w:cs="Arial"/>
        </w:rPr>
      </w:pPr>
    </w:p>
    <w:p w:rsidR="0041740E" w:rsidRDefault="0041740E">
      <w:pPr>
        <w:rPr>
          <w:rFonts w:ascii="Arial" w:eastAsia="Arial" w:hAnsi="Arial" w:cs="Arial"/>
        </w:rPr>
      </w:pPr>
    </w:p>
    <w:p w:rsidR="007A3BA3" w:rsidRDefault="007A3BA3">
      <w:pPr>
        <w:rPr>
          <w:rFonts w:ascii="Arial" w:eastAsia="Arial" w:hAnsi="Arial" w:cs="Arial"/>
        </w:rPr>
      </w:pPr>
    </w:p>
    <w:p w:rsidR="0041740E" w:rsidRDefault="001070B0">
      <w:pPr>
        <w:rPr>
          <w:rFonts w:ascii="Arial" w:eastAsia="Arial" w:hAnsi="Arial" w:cs="Arial"/>
        </w:rPr>
      </w:pPr>
      <w:r>
        <w:rPr>
          <w:rFonts w:ascii="Arial" w:hAnsi="Arial"/>
        </w:rPr>
        <w:t xml:space="preserve">Réponse articulaire au nouveau traitement :  bonne    moyenne    mauvaise </w:t>
      </w:r>
    </w:p>
    <w:p w:rsidR="0041740E" w:rsidRDefault="001070B0">
      <w:pPr>
        <w:rPr>
          <w:rFonts w:ascii="Arial" w:eastAsia="Arial" w:hAnsi="Arial" w:cs="Arial"/>
        </w:rPr>
      </w:pPr>
      <w:r>
        <w:rPr>
          <w:rFonts w:ascii="Arial" w:hAnsi="Arial"/>
        </w:rPr>
        <w:t xml:space="preserve">DAS 28 si disponible </w:t>
      </w:r>
    </w:p>
    <w:p w:rsidR="0041740E" w:rsidRDefault="0041740E">
      <w:pPr>
        <w:rPr>
          <w:rFonts w:ascii="Arial" w:eastAsia="Arial" w:hAnsi="Arial" w:cs="Arial"/>
        </w:rPr>
      </w:pPr>
    </w:p>
    <w:p w:rsidR="0041740E" w:rsidRDefault="0041740E">
      <w:pPr>
        <w:rPr>
          <w:rStyle w:val="Numrodepage"/>
          <w:rFonts w:ascii="Arial" w:eastAsia="Arial" w:hAnsi="Arial" w:cs="Arial"/>
          <w:b/>
          <w:bCs/>
        </w:rPr>
      </w:pPr>
    </w:p>
    <w:p w:rsidR="0041740E" w:rsidRDefault="001070B0">
      <w:pPr>
        <w:pStyle w:val="Titre4"/>
        <w:rPr>
          <w:rStyle w:val="Numrodepage"/>
          <w:sz w:val="24"/>
          <w:szCs w:val="24"/>
        </w:rPr>
      </w:pPr>
      <w:r>
        <w:rPr>
          <w:rStyle w:val="Numrodepage"/>
          <w:sz w:val="24"/>
          <w:szCs w:val="24"/>
        </w:rPr>
        <w:t xml:space="preserve">SUIVI ACTUEL DU PATIENT </w:t>
      </w:r>
    </w:p>
    <w:p w:rsidR="0041740E" w:rsidRDefault="0041740E">
      <w:pPr>
        <w:rPr>
          <w:rFonts w:ascii="Arial" w:eastAsia="Arial" w:hAnsi="Arial" w:cs="Arial"/>
        </w:rPr>
      </w:pPr>
    </w:p>
    <w:p w:rsidR="0089065C" w:rsidRDefault="001070B0">
      <w:pPr>
        <w:rPr>
          <w:rStyle w:val="Numrodepage"/>
          <w:rFonts w:ascii="Arial" w:hAnsi="Arial"/>
        </w:rPr>
      </w:pPr>
      <w:r>
        <w:rPr>
          <w:rFonts w:eastAsia="Arial Unicode MS" w:cs="Arial Unicode MS"/>
        </w:rPr>
        <w:t xml:space="preserve">           </w:t>
      </w:r>
      <w:r>
        <w:rPr>
          <w:rStyle w:val="Numrodepage"/>
          <w:rFonts w:ascii="Arial" w:hAnsi="Arial"/>
        </w:rPr>
        <w:t xml:space="preserve">- </w:t>
      </w:r>
      <w:r w:rsidR="0089065C">
        <w:rPr>
          <w:rStyle w:val="Numrodepage"/>
          <w:rFonts w:ascii="Arial" w:hAnsi="Arial"/>
        </w:rPr>
        <w:t>Date de la dernière consultation</w:t>
      </w:r>
    </w:p>
    <w:p w:rsidR="0089065C" w:rsidRDefault="0089065C" w:rsidP="007A3BA3">
      <w:pPr>
        <w:ind w:left="708" w:firstLine="708"/>
        <w:rPr>
          <w:rStyle w:val="Numrodepage"/>
          <w:rFonts w:ascii="Arial" w:hAnsi="Arial"/>
        </w:rPr>
      </w:pPr>
      <w:r>
        <w:rPr>
          <w:rStyle w:val="Numrodepage"/>
          <w:rFonts w:ascii="Arial" w:hAnsi="Arial"/>
        </w:rPr>
        <w:t>- Rhumatologique</w:t>
      </w:r>
      <w:r w:rsidR="007A3BA3">
        <w:rPr>
          <w:rStyle w:val="Numrodepage"/>
          <w:rFonts w:ascii="Arial" w:hAnsi="Arial"/>
        </w:rPr>
        <w:t xml:space="preserve"> : </w:t>
      </w:r>
    </w:p>
    <w:p w:rsidR="0089065C" w:rsidRDefault="0089065C" w:rsidP="007A3BA3">
      <w:pPr>
        <w:ind w:left="708" w:firstLine="708"/>
        <w:rPr>
          <w:rStyle w:val="Numrodepage"/>
          <w:rFonts w:ascii="Arial" w:hAnsi="Arial"/>
        </w:rPr>
      </w:pPr>
      <w:r>
        <w:rPr>
          <w:rStyle w:val="Numrodepage"/>
          <w:rFonts w:ascii="Arial" w:hAnsi="Arial"/>
        </w:rPr>
        <w:tab/>
        <w:t>DAS 28 CRP lors de la dernière consultation :</w:t>
      </w:r>
    </w:p>
    <w:p w:rsidR="0089065C" w:rsidRDefault="0089065C" w:rsidP="007A3BA3">
      <w:pPr>
        <w:ind w:left="708" w:firstLine="708"/>
        <w:rPr>
          <w:rStyle w:val="Numrodepage"/>
          <w:rFonts w:ascii="Arial" w:hAnsi="Arial"/>
        </w:rPr>
      </w:pPr>
      <w:r>
        <w:rPr>
          <w:rStyle w:val="Numrodepage"/>
          <w:rFonts w:ascii="Arial" w:hAnsi="Arial"/>
        </w:rPr>
        <w:t>- Ophtalmologique</w:t>
      </w:r>
      <w:r w:rsidR="007A3BA3">
        <w:rPr>
          <w:rStyle w:val="Numrodepage"/>
          <w:rFonts w:ascii="Arial" w:hAnsi="Arial"/>
        </w:rPr>
        <w:t xml:space="preserve"> : </w:t>
      </w:r>
    </w:p>
    <w:p w:rsidR="0041740E" w:rsidRDefault="0041740E">
      <w:pPr>
        <w:rPr>
          <w:rStyle w:val="Numrodepage"/>
          <w:rFonts w:ascii="Arial" w:eastAsia="Arial" w:hAnsi="Arial" w:cs="Arial"/>
        </w:rPr>
      </w:pPr>
    </w:p>
    <w:p w:rsidR="0041740E" w:rsidRDefault="0041740E"/>
    <w:p w:rsidR="0041740E" w:rsidRDefault="001070B0">
      <w:pPr>
        <w:pBdr>
          <w:top w:val="single" w:sz="4" w:space="0" w:color="000000"/>
          <w:left w:val="single" w:sz="4" w:space="0" w:color="000000"/>
          <w:bottom w:val="single" w:sz="4" w:space="0" w:color="000000"/>
          <w:right w:val="single" w:sz="4" w:space="0" w:color="000000"/>
        </w:pBdr>
      </w:pPr>
      <w:r>
        <w:rPr>
          <w:rStyle w:val="Numrodepage"/>
          <w:rFonts w:ascii="Arial" w:hAnsi="Arial"/>
          <w:i/>
          <w:iCs/>
        </w:rPr>
        <w:t>Si vous disposez de photographies de l’examen ophtalmologique, merci de nous les faire parvenir par courrier  email : bonnetdesplanisabelle@gmail.com</w:t>
      </w:r>
    </w:p>
    <w:sectPr w:rsidR="0041740E">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90" w:rsidRDefault="000A7990">
      <w:r>
        <w:separator/>
      </w:r>
    </w:p>
  </w:endnote>
  <w:endnote w:type="continuationSeparator" w:id="0">
    <w:p w:rsidR="000A7990" w:rsidRDefault="000A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E" w:rsidRDefault="001070B0">
    <w:pPr>
      <w:pStyle w:val="Pieddepage"/>
      <w:jc w:val="right"/>
    </w:pPr>
    <w:r>
      <w:fldChar w:fldCharType="begin"/>
    </w:r>
    <w:r>
      <w:instrText xml:space="preserve"> PAGE </w:instrText>
    </w:r>
    <w:r>
      <w:fldChar w:fldCharType="separate"/>
    </w:r>
    <w:r w:rsidR="00964F2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90" w:rsidRDefault="000A7990">
      <w:r>
        <w:separator/>
      </w:r>
    </w:p>
  </w:footnote>
  <w:footnote w:type="continuationSeparator" w:id="0">
    <w:p w:rsidR="000A7990" w:rsidRDefault="000A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0E" w:rsidRDefault="0041740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01537"/>
    <w:multiLevelType w:val="hybridMultilevel"/>
    <w:tmpl w:val="30F48FCA"/>
    <w:styleLink w:val="Style2import"/>
    <w:lvl w:ilvl="0" w:tplc="B7863508">
      <w:start w:val="1"/>
      <w:numFmt w:val="bullet"/>
      <w:lvlText w:val="-"/>
      <w:lvlJc w:val="left"/>
      <w:pPr>
        <w:tabs>
          <w:tab w:val="num" w:pos="1773"/>
        </w:tabs>
        <w:ind w:left="106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F7C811A">
      <w:start w:val="1"/>
      <w:numFmt w:val="bullet"/>
      <w:lvlText w:val="o"/>
      <w:lvlJc w:val="left"/>
      <w:pPr>
        <w:tabs>
          <w:tab w:val="num" w:pos="2493"/>
        </w:tabs>
        <w:ind w:left="178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756ECE4">
      <w:start w:val="1"/>
      <w:numFmt w:val="bullet"/>
      <w:lvlText w:val="▪"/>
      <w:lvlJc w:val="left"/>
      <w:pPr>
        <w:tabs>
          <w:tab w:val="num" w:pos="3213"/>
        </w:tabs>
        <w:ind w:left="250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0C28E6">
      <w:start w:val="1"/>
      <w:numFmt w:val="bullet"/>
      <w:lvlText w:val="•"/>
      <w:lvlJc w:val="left"/>
      <w:pPr>
        <w:tabs>
          <w:tab w:val="num" w:pos="3933"/>
        </w:tabs>
        <w:ind w:left="322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8342DEA">
      <w:start w:val="1"/>
      <w:numFmt w:val="bullet"/>
      <w:lvlText w:val="o"/>
      <w:lvlJc w:val="left"/>
      <w:pPr>
        <w:tabs>
          <w:tab w:val="num" w:pos="4653"/>
        </w:tabs>
        <w:ind w:left="394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8AEE4C6">
      <w:start w:val="1"/>
      <w:numFmt w:val="bullet"/>
      <w:lvlText w:val="▪"/>
      <w:lvlJc w:val="left"/>
      <w:pPr>
        <w:tabs>
          <w:tab w:val="num" w:pos="5373"/>
        </w:tabs>
        <w:ind w:left="466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FFE97A2">
      <w:start w:val="1"/>
      <w:numFmt w:val="bullet"/>
      <w:lvlText w:val="•"/>
      <w:lvlJc w:val="left"/>
      <w:pPr>
        <w:tabs>
          <w:tab w:val="num" w:pos="6093"/>
        </w:tabs>
        <w:ind w:left="538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0CE9628">
      <w:start w:val="1"/>
      <w:numFmt w:val="bullet"/>
      <w:lvlText w:val="o"/>
      <w:lvlJc w:val="left"/>
      <w:pPr>
        <w:tabs>
          <w:tab w:val="num" w:pos="6813"/>
        </w:tabs>
        <w:ind w:left="610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740EAD0">
      <w:start w:val="1"/>
      <w:numFmt w:val="bullet"/>
      <w:lvlText w:val="▪"/>
      <w:lvlJc w:val="left"/>
      <w:pPr>
        <w:tabs>
          <w:tab w:val="num" w:pos="7533"/>
        </w:tabs>
        <w:ind w:left="682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3844F7B"/>
    <w:multiLevelType w:val="hybridMultilevel"/>
    <w:tmpl w:val="30F48FCA"/>
    <w:numStyleLink w:val="Style2import"/>
  </w:abstractNum>
  <w:num w:numId="1">
    <w:abstractNumId w:val="0"/>
  </w:num>
  <w:num w:numId="2">
    <w:abstractNumId w:val="1"/>
  </w:num>
  <w:num w:numId="3">
    <w:abstractNumId w:val="1"/>
    <w:lvlOverride w:ilvl="0">
      <w:lvl w:ilvl="0" w:tplc="94307BB0">
        <w:start w:val="1"/>
        <w:numFmt w:val="bullet"/>
        <w:lvlText w:val="-"/>
        <w:lvlJc w:val="left"/>
        <w:pPr>
          <w:tabs>
            <w:tab w:val="num" w:pos="1773"/>
          </w:tabs>
          <w:ind w:left="106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0C928E">
        <w:start w:val="1"/>
        <w:numFmt w:val="bullet"/>
        <w:lvlText w:val="o"/>
        <w:lvlJc w:val="left"/>
        <w:pPr>
          <w:tabs>
            <w:tab w:val="num" w:pos="2493"/>
          </w:tabs>
          <w:ind w:left="178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7F464B2">
        <w:start w:val="1"/>
        <w:numFmt w:val="bullet"/>
        <w:lvlText w:val="▪"/>
        <w:lvlJc w:val="left"/>
        <w:pPr>
          <w:tabs>
            <w:tab w:val="num" w:pos="3213"/>
          </w:tabs>
          <w:ind w:left="250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5A8FF0">
        <w:start w:val="1"/>
        <w:numFmt w:val="bullet"/>
        <w:lvlText w:val="•"/>
        <w:lvlJc w:val="left"/>
        <w:pPr>
          <w:tabs>
            <w:tab w:val="num" w:pos="3933"/>
          </w:tabs>
          <w:ind w:left="322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363DCA">
        <w:start w:val="1"/>
        <w:numFmt w:val="bullet"/>
        <w:lvlText w:val="o"/>
        <w:lvlJc w:val="left"/>
        <w:pPr>
          <w:tabs>
            <w:tab w:val="num" w:pos="4653"/>
          </w:tabs>
          <w:ind w:left="394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B8522C">
        <w:start w:val="1"/>
        <w:numFmt w:val="bullet"/>
        <w:lvlText w:val="▪"/>
        <w:lvlJc w:val="left"/>
        <w:pPr>
          <w:tabs>
            <w:tab w:val="num" w:pos="5373"/>
          </w:tabs>
          <w:ind w:left="466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F28CFE">
        <w:start w:val="1"/>
        <w:numFmt w:val="bullet"/>
        <w:lvlText w:val="•"/>
        <w:lvlJc w:val="left"/>
        <w:pPr>
          <w:tabs>
            <w:tab w:val="num" w:pos="6093"/>
          </w:tabs>
          <w:ind w:left="538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66281A">
        <w:start w:val="1"/>
        <w:numFmt w:val="bullet"/>
        <w:lvlText w:val="o"/>
        <w:lvlJc w:val="left"/>
        <w:pPr>
          <w:tabs>
            <w:tab w:val="num" w:pos="6813"/>
          </w:tabs>
          <w:ind w:left="610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04B380">
        <w:start w:val="1"/>
        <w:numFmt w:val="bullet"/>
        <w:lvlText w:val="▪"/>
        <w:lvlJc w:val="left"/>
        <w:pPr>
          <w:tabs>
            <w:tab w:val="num" w:pos="7533"/>
          </w:tabs>
          <w:ind w:left="6825" w:firstLine="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94307BB0">
        <w:start w:val="1"/>
        <w:numFmt w:val="bullet"/>
        <w:lvlText w:val="-"/>
        <w:lvlJc w:val="left"/>
        <w:pPr>
          <w:ind w:left="106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0C928E">
        <w:start w:val="1"/>
        <w:numFmt w:val="bullet"/>
        <w:lvlText w:val="o"/>
        <w:lvlJc w:val="left"/>
        <w:pPr>
          <w:ind w:left="178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7F464B2">
        <w:start w:val="1"/>
        <w:numFmt w:val="bullet"/>
        <w:lvlText w:val="▪"/>
        <w:lvlJc w:val="left"/>
        <w:pPr>
          <w:ind w:left="25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5A8FF0">
        <w:start w:val="1"/>
        <w:numFmt w:val="bullet"/>
        <w:lvlText w:val="•"/>
        <w:lvlJc w:val="left"/>
        <w:pPr>
          <w:ind w:left="32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363DCA">
        <w:start w:val="1"/>
        <w:numFmt w:val="bullet"/>
        <w:lvlText w:val="o"/>
        <w:lvlJc w:val="left"/>
        <w:pPr>
          <w:ind w:left="394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B8522C">
        <w:start w:val="1"/>
        <w:numFmt w:val="bullet"/>
        <w:lvlText w:val="▪"/>
        <w:lvlJc w:val="left"/>
        <w:pPr>
          <w:ind w:left="466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F28CFE">
        <w:start w:val="1"/>
        <w:numFmt w:val="bullet"/>
        <w:lvlText w:val="•"/>
        <w:lvlJc w:val="left"/>
        <w:pPr>
          <w:ind w:left="538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66281A">
        <w:start w:val="1"/>
        <w:numFmt w:val="bullet"/>
        <w:lvlText w:val="o"/>
        <w:lvlJc w:val="left"/>
        <w:pPr>
          <w:ind w:left="610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04B380">
        <w:start w:val="1"/>
        <w:numFmt w:val="bullet"/>
        <w:lvlText w:val="▪"/>
        <w:lvlJc w:val="left"/>
        <w:pPr>
          <w:ind w:left="682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0E"/>
    <w:rsid w:val="000A7990"/>
    <w:rsid w:val="001070B0"/>
    <w:rsid w:val="00163F26"/>
    <w:rsid w:val="00281E5D"/>
    <w:rsid w:val="003B7E3E"/>
    <w:rsid w:val="003E1CE8"/>
    <w:rsid w:val="003F42B4"/>
    <w:rsid w:val="0041740E"/>
    <w:rsid w:val="00427B33"/>
    <w:rsid w:val="00523770"/>
    <w:rsid w:val="007A3BA3"/>
    <w:rsid w:val="0089065C"/>
    <w:rsid w:val="00892FAE"/>
    <w:rsid w:val="00964F25"/>
    <w:rsid w:val="009B6253"/>
    <w:rsid w:val="00A54E48"/>
    <w:rsid w:val="00A8576A"/>
    <w:rsid w:val="00D73378"/>
    <w:rsid w:val="00DD06D1"/>
    <w:rsid w:val="00F23545"/>
    <w:rsid w:val="00F40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Titre4">
    <w:name w:val="heading 4"/>
    <w:next w:val="Normal"/>
    <w:pPr>
      <w:keepNext/>
      <w:pBdr>
        <w:top w:val="single" w:sz="4" w:space="0" w:color="000000"/>
        <w:left w:val="single" w:sz="4" w:space="0" w:color="000000"/>
        <w:bottom w:val="single" w:sz="4" w:space="0" w:color="000000"/>
        <w:right w:val="single" w:sz="4" w:space="0" w:color="000000"/>
      </w:pBdr>
      <w:jc w:val="center"/>
      <w:outlineLvl w:val="3"/>
    </w:pPr>
    <w:rPr>
      <w:rFonts w:ascii="Arial" w:hAnsi="Arial"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rPr>
  </w:style>
  <w:style w:type="paragraph" w:styleId="Corpsdetexte">
    <w:name w:val="Body Text"/>
    <w:pPr>
      <w:jc w:val="center"/>
    </w:pPr>
    <w:rPr>
      <w:rFonts w:cs="Arial Unicode MS"/>
      <w:color w:val="000000"/>
      <w:sz w:val="24"/>
      <w:szCs w:val="24"/>
      <w:u w:color="000000"/>
    </w:rPr>
  </w:style>
  <w:style w:type="character" w:styleId="Numrodepage">
    <w:name w:val="page number"/>
    <w:rPr>
      <w:lang w:val="fr-FR"/>
    </w:rPr>
  </w:style>
  <w:style w:type="character" w:customStyle="1" w:styleId="Hyperlink0">
    <w:name w:val="Hyperlink.0"/>
    <w:basedOn w:val="Lienhypertexte"/>
    <w:rPr>
      <w:color w:val="0000FF"/>
      <w:u w:val="single" w:color="0000FF"/>
    </w:rPr>
  </w:style>
  <w:style w:type="numbering" w:customStyle="1" w:styleId="Style2import">
    <w:name w:val="Style 2 importé"/>
    <w:pPr>
      <w:numPr>
        <w:numId w:val="1"/>
      </w:numPr>
    </w:pPr>
  </w:style>
  <w:style w:type="paragraph" w:styleId="Textedebulles">
    <w:name w:val="Balloon Text"/>
    <w:basedOn w:val="Normal"/>
    <w:link w:val="TextedebullesCar"/>
    <w:uiPriority w:val="99"/>
    <w:semiHidden/>
    <w:unhideWhenUsed/>
    <w:rsid w:val="00281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E5D"/>
    <w:rPr>
      <w:rFonts w:ascii="Segoe UI" w:eastAsia="Times New Roman"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Titre4">
    <w:name w:val="heading 4"/>
    <w:next w:val="Normal"/>
    <w:pPr>
      <w:keepNext/>
      <w:pBdr>
        <w:top w:val="single" w:sz="4" w:space="0" w:color="000000"/>
        <w:left w:val="single" w:sz="4" w:space="0" w:color="000000"/>
        <w:bottom w:val="single" w:sz="4" w:space="0" w:color="000000"/>
        <w:right w:val="single" w:sz="4" w:space="0" w:color="000000"/>
      </w:pBdr>
      <w:jc w:val="center"/>
      <w:outlineLvl w:val="3"/>
    </w:pPr>
    <w:rPr>
      <w:rFonts w:ascii="Arial" w:hAnsi="Arial"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rPr>
  </w:style>
  <w:style w:type="paragraph" w:styleId="Corpsdetexte">
    <w:name w:val="Body Text"/>
    <w:pPr>
      <w:jc w:val="center"/>
    </w:pPr>
    <w:rPr>
      <w:rFonts w:cs="Arial Unicode MS"/>
      <w:color w:val="000000"/>
      <w:sz w:val="24"/>
      <w:szCs w:val="24"/>
      <w:u w:color="000000"/>
    </w:rPr>
  </w:style>
  <w:style w:type="character" w:styleId="Numrodepage">
    <w:name w:val="page number"/>
    <w:rPr>
      <w:lang w:val="fr-FR"/>
    </w:rPr>
  </w:style>
  <w:style w:type="character" w:customStyle="1" w:styleId="Hyperlink0">
    <w:name w:val="Hyperlink.0"/>
    <w:basedOn w:val="Lienhypertexte"/>
    <w:rPr>
      <w:color w:val="0000FF"/>
      <w:u w:val="single" w:color="0000FF"/>
    </w:rPr>
  </w:style>
  <w:style w:type="numbering" w:customStyle="1" w:styleId="Style2import">
    <w:name w:val="Style 2 importé"/>
    <w:pPr>
      <w:numPr>
        <w:numId w:val="1"/>
      </w:numPr>
    </w:pPr>
  </w:style>
  <w:style w:type="paragraph" w:styleId="Textedebulles">
    <w:name w:val="Balloon Text"/>
    <w:basedOn w:val="Normal"/>
    <w:link w:val="TextedebullesCar"/>
    <w:uiPriority w:val="99"/>
    <w:semiHidden/>
    <w:unhideWhenUsed/>
    <w:rsid w:val="00281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E5D"/>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onnetdesplanisabell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NOCTURNE Gaetane</dc:creator>
  <cp:lastModifiedBy>SELLAM Jérémie</cp:lastModifiedBy>
  <cp:revision>2</cp:revision>
  <dcterms:created xsi:type="dcterms:W3CDTF">2020-03-09T09:56:00Z</dcterms:created>
  <dcterms:modified xsi:type="dcterms:W3CDTF">2020-03-09T09:56:00Z</dcterms:modified>
</cp:coreProperties>
</file>