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4056"/>
        <w:gridCol w:w="908"/>
        <w:gridCol w:w="4665"/>
      </w:tblGrid>
      <w:tr w:rsidR="003F0E12" w:rsidRPr="0011003B" w:rsidTr="001B1898">
        <w:trPr>
          <w:trHeight w:val="700"/>
        </w:trPr>
        <w:tc>
          <w:tcPr>
            <w:tcW w:w="4967" w:type="dxa"/>
            <w:shd w:val="clear" w:color="auto" w:fill="auto"/>
            <w:vAlign w:val="center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Intitulé colonne</w:t>
            </w:r>
          </w:p>
        </w:tc>
        <w:tc>
          <w:tcPr>
            <w:tcW w:w="4056" w:type="dxa"/>
            <w:vAlign w:val="center"/>
          </w:tcPr>
          <w:p w:rsidR="007A5DF7" w:rsidRPr="00540F8D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40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Définition</w:t>
            </w:r>
          </w:p>
        </w:tc>
        <w:tc>
          <w:tcPr>
            <w:tcW w:w="908" w:type="dxa"/>
            <w:vAlign w:val="center"/>
          </w:tcPr>
          <w:p w:rsidR="007A5DF7" w:rsidRPr="00540F8D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40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Unité</w:t>
            </w:r>
          </w:p>
        </w:tc>
        <w:tc>
          <w:tcPr>
            <w:tcW w:w="4665" w:type="dxa"/>
            <w:vAlign w:val="center"/>
          </w:tcPr>
          <w:p w:rsidR="007A5DF7" w:rsidRPr="00540F8D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40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Valeurs attendues</w:t>
            </w:r>
          </w:p>
        </w:tc>
      </w:tr>
      <w:tr w:rsidR="003F0E12" w:rsidRPr="0011003B" w:rsidTr="0011003B">
        <w:trPr>
          <w:trHeight w:val="320"/>
        </w:trPr>
        <w:tc>
          <w:tcPr>
            <w:tcW w:w="4967" w:type="dxa"/>
            <w:shd w:val="clear" w:color="auto" w:fill="FFC000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NUM_ID</w:t>
            </w:r>
          </w:p>
        </w:tc>
        <w:tc>
          <w:tcPr>
            <w:tcW w:w="4056" w:type="dxa"/>
            <w:shd w:val="clear" w:color="auto" w:fill="FFC000"/>
            <w:vAlign w:val="bottom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Numéro d’identifiant attribué au patient inclus</w:t>
            </w:r>
          </w:p>
        </w:tc>
        <w:tc>
          <w:tcPr>
            <w:tcW w:w="908" w:type="dxa"/>
            <w:shd w:val="clear" w:color="auto" w:fill="FFC000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FC000"/>
            <w:vAlign w:val="bottom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Numérique</w:t>
            </w:r>
          </w:p>
        </w:tc>
      </w:tr>
      <w:tr w:rsidR="003F0E12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</w:t>
            </w:r>
          </w:p>
        </w:tc>
        <w:tc>
          <w:tcPr>
            <w:tcW w:w="4056" w:type="dxa"/>
            <w:vAlign w:val="bottom"/>
          </w:tcPr>
          <w:p w:rsidR="007A5DF7" w:rsidRPr="00540F8D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du patient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vAlign w:val="bottom"/>
          </w:tcPr>
          <w:p w:rsidR="007A5DF7" w:rsidRPr="00540F8D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2 lettres</w:t>
            </w:r>
          </w:p>
        </w:tc>
      </w:tr>
      <w:tr w:rsidR="003F0E12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PRENOM</w:t>
            </w:r>
          </w:p>
        </w:tc>
        <w:tc>
          <w:tcPr>
            <w:tcW w:w="4056" w:type="dxa"/>
            <w:vAlign w:val="bottom"/>
          </w:tcPr>
          <w:p w:rsidR="007A5DF7" w:rsidRPr="00540F8D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Prénom du patient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vAlign w:val="bottom"/>
          </w:tcPr>
          <w:p w:rsidR="007A5DF7" w:rsidRPr="00540F8D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1 lettre</w:t>
            </w:r>
          </w:p>
        </w:tc>
      </w:tr>
      <w:tr w:rsidR="003F0E12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CENTRE</w:t>
            </w:r>
          </w:p>
        </w:tc>
        <w:tc>
          <w:tcPr>
            <w:tcW w:w="4056" w:type="dxa"/>
            <w:vAlign w:val="bottom"/>
          </w:tcPr>
          <w:p w:rsidR="007A5DF7" w:rsidRPr="00540F8D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Centre hospit</w:t>
            </w:r>
            <w:r w:rsidR="00E774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alier d’affiliation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du médecin incluant le patient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vAlign w:val="bottom"/>
          </w:tcPr>
          <w:p w:rsidR="007A5DF7" w:rsidRPr="00540F8D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Nom de ville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MED_REFERENT</w:t>
            </w:r>
            <w:r w:rsidR="00A73A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</w:t>
            </w:r>
          </w:p>
        </w:tc>
        <w:tc>
          <w:tcPr>
            <w:tcW w:w="4056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du médecin qui inclut le patient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DATE_SAISIE</w:t>
            </w:r>
          </w:p>
        </w:tc>
        <w:tc>
          <w:tcPr>
            <w:tcW w:w="4056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 de recueil des infos par le médecin référent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DATE_NAISS</w:t>
            </w:r>
          </w:p>
        </w:tc>
        <w:tc>
          <w:tcPr>
            <w:tcW w:w="4056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 de naissance du patient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 du mois année 15/MM/YYYY</w:t>
            </w:r>
          </w:p>
        </w:tc>
      </w:tr>
      <w:tr w:rsidR="00F66DF0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</w:tcPr>
          <w:p w:rsidR="00F66DF0" w:rsidRPr="007A5DF7" w:rsidRDefault="00F66DF0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AGE</w:t>
            </w:r>
          </w:p>
        </w:tc>
        <w:tc>
          <w:tcPr>
            <w:tcW w:w="4056" w:type="dxa"/>
          </w:tcPr>
          <w:p w:rsidR="00F66DF0" w:rsidRPr="0011003B" w:rsidRDefault="00F66DF0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Age du patient au diagnostic</w:t>
            </w:r>
          </w:p>
        </w:tc>
        <w:tc>
          <w:tcPr>
            <w:tcW w:w="908" w:type="dxa"/>
          </w:tcPr>
          <w:p w:rsidR="00F66DF0" w:rsidRPr="0011003B" w:rsidRDefault="00F66DF0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F66DF0" w:rsidRDefault="00F66DF0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Calculé par formule</w:t>
            </w:r>
          </w:p>
          <w:p w:rsidR="00F66DF0" w:rsidRPr="0011003B" w:rsidRDefault="00F66DF0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=DATEDIF(A</w:t>
            </w:r>
            <w:proofErr w:type="gramStart"/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2;B2;</w:t>
            </w:r>
            <w:proofErr w:type="gramEnd"/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"Y")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SEXE</w:t>
            </w:r>
          </w:p>
        </w:tc>
        <w:tc>
          <w:tcPr>
            <w:tcW w:w="4056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Sexe du patient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homme</w:t>
            </w:r>
          </w:p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 : femme</w:t>
            </w:r>
          </w:p>
        </w:tc>
      </w:tr>
      <w:tr w:rsidR="003749F5" w:rsidRPr="0011003B" w:rsidTr="0011003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COMORB_HTA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Antécédent d’HTA avant le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</w:p>
        </w:tc>
        <w:tc>
          <w:tcPr>
            <w:tcW w:w="908" w:type="dxa"/>
            <w:shd w:val="clear" w:color="auto" w:fill="FAE2D5" w:themeFill="accent2" w:themeFillTint="33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4703A6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4703A6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COMORB_DYSLIP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Antécédent d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 dyslipidémie/ hypercholestérolémie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avant le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7A5DF7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COMORB_DIABET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Antécédent d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 diabète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avant le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7A5DF7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COMORB_CARD_ISCH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Antécédent d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 cardiopathie ischémique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avant le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7A5DF7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COMORB_TABAC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Statut tabagique du patient</w:t>
            </w:r>
            <w:r w:rsidR="00F55B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="00F55B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avan</w:t>
            </w:r>
            <w:proofErr w:type="spellEnd"/>
            <w:r w:rsidR="00F55B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le diagnostic d’ACG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jamais</w:t>
            </w:r>
          </w:p>
          <w:p w:rsidR="004703A6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actif</w:t>
            </w:r>
          </w:p>
          <w:p w:rsidR="004703A6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 : sevré</w:t>
            </w:r>
          </w:p>
        </w:tc>
      </w:tr>
      <w:tr w:rsidR="003749F5" w:rsidRPr="0011003B" w:rsidTr="0011003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TAILLE_DIAG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Taille du patient au moment du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</w:p>
        </w:tc>
        <w:tc>
          <w:tcPr>
            <w:tcW w:w="908" w:type="dxa"/>
            <w:shd w:val="clear" w:color="auto" w:fill="FAE2D5" w:themeFill="accent2" w:themeFillTint="33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Cm</w:t>
            </w:r>
          </w:p>
        </w:tc>
        <w:tc>
          <w:tcPr>
            <w:tcW w:w="4665" w:type="dxa"/>
            <w:shd w:val="clear" w:color="auto" w:fill="FAE2D5" w:themeFill="accent2" w:themeFillTint="33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120-210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POIDS_DIAG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Poids du patient au moment du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</w:p>
        </w:tc>
        <w:tc>
          <w:tcPr>
            <w:tcW w:w="908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Kg</w:t>
            </w:r>
          </w:p>
        </w:tc>
        <w:tc>
          <w:tcPr>
            <w:tcW w:w="4665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40-150</w:t>
            </w:r>
          </w:p>
        </w:tc>
      </w:tr>
      <w:tr w:rsidR="003749F5" w:rsidRPr="0011003B" w:rsidTr="0011003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TTT_STATINE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Traitement par statine au moment du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7A5DF7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TTT_EZETIMIBE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Traitement par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ezetimibe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au moment du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7A5DF7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TTT_FIBRATE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Traitement par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fibrates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au moment du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7A5DF7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TTT_METFORMINE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Traitement par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metformine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au moment du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7A5DF7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TTT_GLIPTINE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Traitement par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gliptine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au moment du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7A5DF7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TTT_GLIPTINE_DCI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DCI de la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gliptine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utilisée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de DCI</w:t>
            </w:r>
          </w:p>
          <w:p w:rsidR="004703A6" w:rsidRPr="0011003B" w:rsidRDefault="00FB1C28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NA</w:t>
            </w:r>
            <w:r w:rsidR="004703A6"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: non applicable</w:t>
            </w:r>
          </w:p>
        </w:tc>
      </w:tr>
      <w:tr w:rsidR="004703A6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</w:tcPr>
          <w:p w:rsidR="004703A6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TTT_ANTIDIAB_AUTRE</w:t>
            </w:r>
          </w:p>
        </w:tc>
        <w:tc>
          <w:tcPr>
            <w:tcW w:w="4056" w:type="dxa"/>
          </w:tcPr>
          <w:p w:rsidR="004703A6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Autre traitement antidiabétique utilisé que la metformine et les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gliptines</w:t>
            </w:r>
            <w:proofErr w:type="spellEnd"/>
          </w:p>
        </w:tc>
        <w:tc>
          <w:tcPr>
            <w:tcW w:w="908" w:type="dxa"/>
          </w:tcPr>
          <w:p w:rsidR="004703A6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TTT_ANTIDIAB_</w:t>
            </w:r>
            <w:r w:rsidR="004703A6"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AUTRE_</w:t>
            </w: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DCI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DCI des autres traitements antidiabétiques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de DCI</w:t>
            </w:r>
          </w:p>
          <w:p w:rsidR="007A5DF7" w:rsidRPr="0011003B" w:rsidRDefault="00FB1C28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NA</w:t>
            </w:r>
            <w:r w:rsidR="004703A6"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: non applicable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TTT_BBQ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Traitement par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ß-bloquant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au moment du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7A5DF7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TTT_IEC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Traitement par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IEC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au moment du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7A5DF7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TTT_ARA2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Traitement par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sartan/ARA2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au moment du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7A5DF7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TTT_AAP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Traitement par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anti-aggrégant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plaquettaire (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asprine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, clopidogrel…)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au moment du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7A5DF7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TTT_VITD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Traitement par statine au moment du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4703A6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7A5DF7" w:rsidRPr="0011003B" w:rsidRDefault="004703A6" w:rsidP="00470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TTT_AUTREVIT</w:t>
            </w:r>
          </w:p>
        </w:tc>
        <w:tc>
          <w:tcPr>
            <w:tcW w:w="4056" w:type="dxa"/>
          </w:tcPr>
          <w:p w:rsidR="007A5DF7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DCI des autres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supplémenations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vitaminiques utilisées</w:t>
            </w:r>
          </w:p>
        </w:tc>
        <w:tc>
          <w:tcPr>
            <w:tcW w:w="908" w:type="dxa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4703A6" w:rsidRPr="0011003B" w:rsidRDefault="004703A6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de DCI</w:t>
            </w:r>
          </w:p>
          <w:p w:rsidR="004703A6" w:rsidRPr="0011003B" w:rsidRDefault="00FB1C28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NA</w:t>
            </w:r>
          </w:p>
        </w:tc>
      </w:tr>
      <w:tr w:rsidR="003749F5" w:rsidRPr="0011003B" w:rsidTr="0011003B">
        <w:trPr>
          <w:trHeight w:val="320"/>
        </w:trPr>
        <w:tc>
          <w:tcPr>
            <w:tcW w:w="4967" w:type="dxa"/>
            <w:shd w:val="clear" w:color="auto" w:fill="FFC000"/>
            <w:noWrap/>
            <w:vAlign w:val="bottom"/>
            <w:hideMark/>
          </w:tcPr>
          <w:p w:rsidR="007A5DF7" w:rsidRPr="007A5DF7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DATE_DIAG_ACG</w:t>
            </w:r>
          </w:p>
        </w:tc>
        <w:tc>
          <w:tcPr>
            <w:tcW w:w="4056" w:type="dxa"/>
            <w:shd w:val="clear" w:color="auto" w:fill="FFC000"/>
          </w:tcPr>
          <w:p w:rsidR="007A5DF7" w:rsidRPr="0011003B" w:rsidRDefault="005A64C5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 du diagnostic de l’ACG</w:t>
            </w:r>
          </w:p>
        </w:tc>
        <w:tc>
          <w:tcPr>
            <w:tcW w:w="908" w:type="dxa"/>
            <w:shd w:val="clear" w:color="auto" w:fill="FFC000"/>
          </w:tcPr>
          <w:p w:rsidR="007A5DF7" w:rsidRPr="0011003B" w:rsidRDefault="007A5DF7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FC000"/>
          </w:tcPr>
          <w:p w:rsidR="007A5DF7" w:rsidRPr="0011003B" w:rsidRDefault="005A64C5" w:rsidP="007A5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 du mois année 15/MM/YYYY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CRIT_50A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1003B">
              <w:rPr>
                <w:rFonts w:ascii="Calibri" w:hAnsi="Calibri" w:cs="Calibri"/>
                <w:sz w:val="22"/>
                <w:szCs w:val="22"/>
              </w:rPr>
              <w:t>Age &gt; 50 ans</w:t>
            </w:r>
            <w:r w:rsidRPr="0011003B">
              <w:rPr>
                <w:rFonts w:ascii="Calibri" w:hAnsi="Calibri" w:cs="Calibri"/>
                <w:sz w:val="22"/>
                <w:szCs w:val="22"/>
              </w:rPr>
              <w:t xml:space="preserve"> au moment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CRIT_RAIDEUR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1003B">
              <w:rPr>
                <w:rFonts w:ascii="Calibri" w:hAnsi="Calibri" w:cs="Calibri"/>
                <w:sz w:val="22"/>
                <w:szCs w:val="22"/>
              </w:rPr>
              <w:t>Raideur matinale des épaules et/ou du cou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CRIT_BAV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1003B">
              <w:rPr>
                <w:rFonts w:ascii="Calibri" w:hAnsi="Calibri" w:cs="Calibri"/>
                <w:sz w:val="22"/>
                <w:szCs w:val="22"/>
              </w:rPr>
              <w:t>Perte de vision brutale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CRIT_CLAUDICATION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1003B">
              <w:rPr>
                <w:rFonts w:ascii="Calibri" w:hAnsi="Calibri" w:cs="Calibri"/>
                <w:sz w:val="22"/>
                <w:szCs w:val="22"/>
              </w:rPr>
              <w:t>Claudication de la mâchoire et/ou de la langue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CRIT_CEPHALEE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1003B">
              <w:rPr>
                <w:rFonts w:ascii="Calibri" w:hAnsi="Calibri" w:cs="Calibri"/>
                <w:sz w:val="22"/>
                <w:szCs w:val="22"/>
              </w:rPr>
              <w:t>Céphalée temporale récente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CRIT_PEIGNE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1003B">
              <w:rPr>
                <w:rFonts w:ascii="Calibri" w:hAnsi="Calibri" w:cs="Calibri"/>
                <w:sz w:val="22"/>
                <w:szCs w:val="22"/>
              </w:rPr>
              <w:t>Hyperesthésie du cuir chevelu</w:t>
            </w:r>
            <w:r w:rsidRPr="0011003B">
              <w:rPr>
                <w:rFonts w:ascii="Calibri" w:hAnsi="Calibri" w:cs="Calibri"/>
                <w:sz w:val="22"/>
                <w:szCs w:val="22"/>
              </w:rPr>
              <w:t xml:space="preserve"> (signe du peigne)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CRIT_ARTTEMPORALE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1003B">
              <w:rPr>
                <w:rFonts w:ascii="Calibri" w:hAnsi="Calibri" w:cs="Calibri"/>
                <w:sz w:val="22"/>
                <w:szCs w:val="22"/>
              </w:rPr>
              <w:t>Anomalie à l’examen de l’artère temporale</w:t>
            </w:r>
            <w:r w:rsidRPr="0011003B">
              <w:rPr>
                <w:rFonts w:ascii="Calibri" w:hAnsi="Calibri" w:cs="Calibri"/>
                <w:sz w:val="22"/>
                <w:szCs w:val="22"/>
              </w:rPr>
              <w:t xml:space="preserve"> (induration)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CRIT_CRP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1003B">
              <w:rPr>
                <w:rFonts w:ascii="Calibri" w:hAnsi="Calibri" w:cs="Calibri"/>
                <w:sz w:val="22"/>
                <w:szCs w:val="22"/>
              </w:rPr>
              <w:t>Élévation maximale de la VS &gt; 50 mm/h ou de la CRP &gt; 10 mg/L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CRIT_BAT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_EDAT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1003B">
              <w:rPr>
                <w:rFonts w:ascii="Calibri" w:hAnsi="Calibri" w:cs="Calibri"/>
                <w:sz w:val="22"/>
                <w:szCs w:val="22"/>
              </w:rPr>
              <w:t>Biospie</w:t>
            </w:r>
            <w:proofErr w:type="spellEnd"/>
            <w:r w:rsidRPr="0011003B">
              <w:rPr>
                <w:rFonts w:ascii="Calibri" w:hAnsi="Calibri" w:cs="Calibri"/>
                <w:sz w:val="22"/>
                <w:szCs w:val="22"/>
              </w:rPr>
              <w:t xml:space="preserve"> de l’artère temporale (</w:t>
            </w:r>
            <w:r w:rsidRPr="0011003B">
              <w:rPr>
                <w:rFonts w:ascii="Calibri" w:hAnsi="Calibri" w:cs="Calibri"/>
                <w:sz w:val="22"/>
                <w:szCs w:val="22"/>
              </w:rPr>
              <w:t>BAT</w:t>
            </w:r>
            <w:r w:rsidRPr="0011003B">
              <w:rPr>
                <w:rFonts w:ascii="Calibri" w:hAnsi="Calibri" w:cs="Calibri"/>
                <w:sz w:val="22"/>
                <w:szCs w:val="22"/>
              </w:rPr>
              <w:t>)</w:t>
            </w:r>
            <w:r w:rsidRPr="0011003B">
              <w:rPr>
                <w:rFonts w:ascii="Calibri" w:hAnsi="Calibri" w:cs="Calibri"/>
                <w:sz w:val="22"/>
                <w:szCs w:val="22"/>
              </w:rPr>
              <w:t xml:space="preserve"> positive ou signe du halo à l’examen de l’artère temporale au doppler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CRIT_ARTAXILL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1003B">
              <w:rPr>
                <w:rFonts w:ascii="Calibri" w:hAnsi="Calibri" w:cs="Calibri"/>
                <w:sz w:val="22"/>
                <w:szCs w:val="22"/>
              </w:rPr>
              <w:t>Atteintes bilatérales des artères axillaires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CRIT_TEP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1003B">
              <w:rPr>
                <w:rFonts w:ascii="Calibri" w:hAnsi="Calibri" w:cs="Calibri"/>
                <w:sz w:val="22"/>
                <w:szCs w:val="22"/>
              </w:rPr>
              <w:t>Hypermétabolisme de la paroi aortique au TEP/TDM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1003B">
        <w:trPr>
          <w:trHeight w:val="320"/>
        </w:trPr>
        <w:tc>
          <w:tcPr>
            <w:tcW w:w="4967" w:type="dxa"/>
            <w:shd w:val="clear" w:color="auto" w:fill="FFC000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DG_FIEVRE</w:t>
            </w:r>
          </w:p>
        </w:tc>
        <w:tc>
          <w:tcPr>
            <w:tcW w:w="4056" w:type="dxa"/>
            <w:shd w:val="clear" w:color="auto" w:fill="FFC000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Fièvre lors du diagnostic</w:t>
            </w:r>
          </w:p>
        </w:tc>
        <w:tc>
          <w:tcPr>
            <w:tcW w:w="908" w:type="dxa"/>
            <w:shd w:val="clear" w:color="auto" w:fill="FFC000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FC000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386F83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DG_ASTHENIE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Asthénie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DG_AMAIGR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Amaigrissement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386F83" w:rsidRPr="007A5DF7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DG_CEPHA</w:t>
            </w:r>
          </w:p>
        </w:tc>
        <w:tc>
          <w:tcPr>
            <w:tcW w:w="4056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Céphalées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386F83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386F83" w:rsidRPr="007A5DF7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DG_CLAUDIC</w:t>
            </w:r>
          </w:p>
        </w:tc>
        <w:tc>
          <w:tcPr>
            <w:tcW w:w="4056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Claudication de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machoire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386F83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386F83" w:rsidRPr="007A5DF7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DG_PEIGNE</w:t>
            </w:r>
          </w:p>
        </w:tc>
        <w:tc>
          <w:tcPr>
            <w:tcW w:w="4056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Hyperesthésie du cuir chevelu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386F83" w:rsidRPr="0011003B" w:rsidRDefault="00FB1C28" w:rsidP="00386F83">
            <w:pPr>
              <w:rPr>
                <w:rFonts w:ascii="Calibri" w:hAnsi="Calibri" w:cs="Calibri"/>
                <w:sz w:val="22"/>
                <w:szCs w:val="22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DG_ARTTEMPO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Anomalie à la palpation de l’art. temporale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DG_NECROSE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Nécrose de la langue ou du sc</w:t>
            </w:r>
            <w:r w:rsidR="006316AF"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al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DG_AMAUROSE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Amaurose transitoire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DG_CECITE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Cécité survenue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1 : oui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DG_DIPLOPIE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Diplopie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DG_NOIAA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Neuropathie optique ischémique antérieure aigue 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DG_OACR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Occlusion de l’artère centrale de la rétine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DG_AVCI</w:t>
            </w:r>
          </w:p>
        </w:tc>
        <w:tc>
          <w:tcPr>
            <w:tcW w:w="4056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AVC ischémique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DG_POULSDIMIN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Diminution ou abolition d’un pouls périphérique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DG_SOUFFLE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Souffle vasculaire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DG_ASYMTENS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Asymétrie tensionnelle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DG_ISCHEMIEMB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Ischémie de membre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DG_PPR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Signes de pseudopolyarthrite rhizomélique au moment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3749F5" w:rsidRPr="0011003B" w:rsidTr="0011003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DG_BAT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Biopsie d’artère temporale avec signes d’artérite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DG_EDAT_HALO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Signe du halo à l’écho Doppler des artères temporales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, unilatéral</w:t>
            </w:r>
          </w:p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2 : </w:t>
            </w:r>
            <w:r w:rsidR="00FB1C28"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oui, bilatéral</w:t>
            </w:r>
          </w:p>
          <w:p w:rsidR="005A64C5" w:rsidRPr="0011003B" w:rsidRDefault="00FB1C28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DG_EDAT_INCOMPRESS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Incompressibilité des artères temporales à l’écho Doppler des AT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oui, unilatéral</w:t>
            </w:r>
          </w:p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2 : oui, bilatéral</w:t>
            </w:r>
          </w:p>
          <w:p w:rsidR="005A64C5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DG_EDAO_NO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Diminution du nerf optique à l’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échograhie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transorbitale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oui, unilatéral</w:t>
            </w:r>
          </w:p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 : oui, bilatéral</w:t>
            </w:r>
          </w:p>
          <w:p w:rsidR="005A64C5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DG_EDAO_AO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Diminution du flux de l’artère ophtalmique à l’échographe transorbitale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oui, unilatéral</w:t>
            </w:r>
          </w:p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 : oui, bilatéral</w:t>
            </w:r>
          </w:p>
          <w:p w:rsidR="005A64C5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DG_TEP_LV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Hypermétabolisme de la paroi des gros vaisseaux à la TEP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DG_TEP_CRAN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Hypermétabolisme de la paroi d’artère crâniale à la TEP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DG_TEP_DESCR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Description des vaisseaux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craniaux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avec hypermétabolismes à la TEP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de vaisseaux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DG_TEP_PPR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Signes de PPR à la TEP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DG_ANGIOTDM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Epaississement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de la paroi des vaisseaux à l’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angio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-TDM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DG_IRM_PAROIART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Epaississment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de la paroi des vaisseaux à l’IRM ou angio-IRM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FB1C28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5A64C5" w:rsidRPr="0011003B" w:rsidRDefault="00FB1C28" w:rsidP="00FB1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DG_IRM_PAROIART_DESCR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Description des vaisseaux avec hypersignaux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de vaisseaux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DG_IRM_BB</w:t>
            </w:r>
          </w:p>
        </w:tc>
        <w:tc>
          <w:tcPr>
            <w:tcW w:w="4056" w:type="dxa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Hypersignaux en séquence Black-Blood à l’IRM des artères ophtalmiques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86F83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386F83" w:rsidP="00386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1003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DG_BIO_HEMOGB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5A64C5" w:rsidRPr="0011003B" w:rsidRDefault="00D8156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Hémoglobine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</w:t>
            </w:r>
            <w:proofErr w:type="gram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dL</w:t>
            </w:r>
            <w:proofErr w:type="spellEnd"/>
          </w:p>
        </w:tc>
        <w:tc>
          <w:tcPr>
            <w:tcW w:w="4665" w:type="dxa"/>
            <w:shd w:val="clear" w:color="auto" w:fill="FAE2D5" w:themeFill="accent2" w:themeFillTint="33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</w:t>
            </w:r>
            <w:r w:rsidR="00F55B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20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DG_BIO_GB</w:t>
            </w:r>
          </w:p>
        </w:tc>
        <w:tc>
          <w:tcPr>
            <w:tcW w:w="4056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Leucocytes sériques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DG_BIO_PNN</w:t>
            </w:r>
          </w:p>
        </w:tc>
        <w:tc>
          <w:tcPr>
            <w:tcW w:w="4056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Polynucléaires neutrophiles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sérriques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DG_BIO_LY</w:t>
            </w:r>
          </w:p>
        </w:tc>
        <w:tc>
          <w:tcPr>
            <w:tcW w:w="4056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Lymphocytes sériques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DG_BIO_MONO</w:t>
            </w:r>
          </w:p>
        </w:tc>
        <w:tc>
          <w:tcPr>
            <w:tcW w:w="4056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Monocytes sériques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DG_BIO_PLT</w:t>
            </w:r>
          </w:p>
        </w:tc>
        <w:tc>
          <w:tcPr>
            <w:tcW w:w="4056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Taux sérique de plaquettes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0-1000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DG_BIO_CRP</w:t>
            </w:r>
          </w:p>
        </w:tc>
        <w:tc>
          <w:tcPr>
            <w:tcW w:w="4056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de CRP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Mg/L</w:t>
            </w:r>
          </w:p>
        </w:tc>
        <w:tc>
          <w:tcPr>
            <w:tcW w:w="4665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0-400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DG_BIO_FIBRI</w:t>
            </w:r>
          </w:p>
        </w:tc>
        <w:tc>
          <w:tcPr>
            <w:tcW w:w="4056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Fibrinogénémie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</w:t>
            </w:r>
            <w:proofErr w:type="gram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/L</w:t>
            </w:r>
          </w:p>
        </w:tc>
        <w:tc>
          <w:tcPr>
            <w:tcW w:w="4665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0-10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DG_BIO_VS</w:t>
            </w:r>
          </w:p>
        </w:tc>
        <w:tc>
          <w:tcPr>
            <w:tcW w:w="4056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VS à la 1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ère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heure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Mm/h</w:t>
            </w:r>
          </w:p>
        </w:tc>
        <w:tc>
          <w:tcPr>
            <w:tcW w:w="4665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0-200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DG_BIO_ALAT</w:t>
            </w:r>
          </w:p>
        </w:tc>
        <w:tc>
          <w:tcPr>
            <w:tcW w:w="4056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d’ALAT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DG_BIO_ASAT</w:t>
            </w:r>
          </w:p>
        </w:tc>
        <w:tc>
          <w:tcPr>
            <w:tcW w:w="4056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d’ASAT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DG_BIO_PAL</w:t>
            </w:r>
          </w:p>
        </w:tc>
        <w:tc>
          <w:tcPr>
            <w:tcW w:w="4056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de phosphatases alcalines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DG_BIO_GGT</w:t>
            </w:r>
          </w:p>
        </w:tc>
        <w:tc>
          <w:tcPr>
            <w:tcW w:w="4056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de Gamma-GT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du diagnostic</w:t>
            </w:r>
          </w:p>
        </w:tc>
        <w:tc>
          <w:tcPr>
            <w:tcW w:w="908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5A64C5" w:rsidRPr="0011003B" w:rsidRDefault="00386F83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3749F5" w:rsidRPr="0011003B" w:rsidTr="0011003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DG_TTT_APRESDG_CTC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5A64C5" w:rsidRPr="0011003B" w:rsidRDefault="00BA78BC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corticothérapie </w:t>
            </w:r>
            <w:r w:rsidR="00462954"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lors du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diagnostic d’ACG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CE2B78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DG_TTT_APRESDG_CTC_POSO</w:t>
            </w:r>
          </w:p>
        </w:tc>
        <w:tc>
          <w:tcPr>
            <w:tcW w:w="4056" w:type="dxa"/>
          </w:tcPr>
          <w:p w:rsidR="005A64C5" w:rsidRPr="0011003B" w:rsidRDefault="00462954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Posologie du traitement </w:t>
            </w:r>
            <w:r w:rsidRPr="001100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oral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débuté lors du diagnostic</w:t>
            </w:r>
          </w:p>
        </w:tc>
        <w:tc>
          <w:tcPr>
            <w:tcW w:w="908" w:type="dxa"/>
          </w:tcPr>
          <w:p w:rsidR="005A64C5" w:rsidRPr="0011003B" w:rsidRDefault="00462954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Mg/j</w:t>
            </w:r>
          </w:p>
        </w:tc>
        <w:tc>
          <w:tcPr>
            <w:tcW w:w="4665" w:type="dxa"/>
          </w:tcPr>
          <w:p w:rsidR="005A64C5" w:rsidRPr="0011003B" w:rsidRDefault="00462954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0-100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DG_TTT_APRESDG_CTC_DUREEPREVUE</w:t>
            </w:r>
          </w:p>
        </w:tc>
        <w:tc>
          <w:tcPr>
            <w:tcW w:w="4056" w:type="dxa"/>
          </w:tcPr>
          <w:p w:rsidR="005A64C5" w:rsidRPr="0011003B" w:rsidRDefault="00462954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Durée prévue de la corticothérapie orale lors du diagnostic</w:t>
            </w:r>
          </w:p>
        </w:tc>
        <w:tc>
          <w:tcPr>
            <w:tcW w:w="908" w:type="dxa"/>
          </w:tcPr>
          <w:p w:rsidR="005A64C5" w:rsidRPr="0011003B" w:rsidRDefault="00462954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Mois</w:t>
            </w:r>
          </w:p>
        </w:tc>
        <w:tc>
          <w:tcPr>
            <w:tcW w:w="4665" w:type="dxa"/>
          </w:tcPr>
          <w:p w:rsidR="005A64C5" w:rsidRPr="0011003B" w:rsidRDefault="00462954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0-30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DG_TTT_APRESDG_ASPIR</w:t>
            </w:r>
          </w:p>
        </w:tc>
        <w:tc>
          <w:tcPr>
            <w:tcW w:w="4056" w:type="dxa"/>
          </w:tcPr>
          <w:p w:rsidR="005A64C5" w:rsidRPr="0011003B" w:rsidRDefault="00462954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Mise sous aspirine lors du diagnostic d’ACG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CE2B78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CE2B78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CE2B78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</w:tcPr>
          <w:p w:rsidR="00CE2B78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DG_TTT_APRESDG_ASPIR_DUREE</w:t>
            </w:r>
          </w:p>
        </w:tc>
        <w:tc>
          <w:tcPr>
            <w:tcW w:w="4056" w:type="dxa"/>
          </w:tcPr>
          <w:p w:rsidR="00CE2B78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Durée du traitement par aspirine</w:t>
            </w:r>
          </w:p>
        </w:tc>
        <w:tc>
          <w:tcPr>
            <w:tcW w:w="908" w:type="dxa"/>
          </w:tcPr>
          <w:p w:rsidR="00CE2B78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mois</w:t>
            </w:r>
            <w:proofErr w:type="gramEnd"/>
          </w:p>
        </w:tc>
        <w:tc>
          <w:tcPr>
            <w:tcW w:w="4665" w:type="dxa"/>
          </w:tcPr>
          <w:p w:rsidR="00CE2B78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  <w:p w:rsidR="00CE2B78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99 : pas d’arrêt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DG_TTT_APRESDG_DMARD</w:t>
            </w:r>
          </w:p>
        </w:tc>
        <w:tc>
          <w:tcPr>
            <w:tcW w:w="4056" w:type="dxa"/>
          </w:tcPr>
          <w:p w:rsidR="005A64C5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Mise sous traitement ciblé lors du diagnostic d’ACG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CE2B78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DG_TTT_APRESDG_TCZ_SC</w:t>
            </w:r>
          </w:p>
        </w:tc>
        <w:tc>
          <w:tcPr>
            <w:tcW w:w="4056" w:type="dxa"/>
          </w:tcPr>
          <w:p w:rsidR="005A64C5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Mise sous tocilizumab (SC) lors du diagnostic d’ACG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CE2B78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DG_TTT_APRESDG_TCZ_SC_POSO</w:t>
            </w:r>
          </w:p>
        </w:tc>
        <w:tc>
          <w:tcPr>
            <w:tcW w:w="4056" w:type="dxa"/>
          </w:tcPr>
          <w:p w:rsidR="005A64C5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du tocilizumab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431ED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162mg/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sem</w:t>
            </w:r>
            <w:proofErr w:type="spellEnd"/>
          </w:p>
          <w:p w:rsidR="005A64C5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DG_TTT_APRESDG_TCZ_IV</w:t>
            </w:r>
          </w:p>
        </w:tc>
        <w:tc>
          <w:tcPr>
            <w:tcW w:w="4056" w:type="dxa"/>
          </w:tcPr>
          <w:p w:rsidR="005A64C5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Mise sous tocilizumab (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IV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) lors du diagno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tic d’ACG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CE2B78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DG_TTT_APRESDG_TCZ_IV_POSO</w:t>
            </w:r>
          </w:p>
        </w:tc>
        <w:tc>
          <w:tcPr>
            <w:tcW w:w="4056" w:type="dxa"/>
          </w:tcPr>
          <w:p w:rsidR="005A64C5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du tocilizumab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431ED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8mg/kg/4sem</w:t>
            </w:r>
          </w:p>
          <w:p w:rsidR="005A64C5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DG_TTT_APRESDG_SARI</w:t>
            </w:r>
          </w:p>
        </w:tc>
        <w:tc>
          <w:tcPr>
            <w:tcW w:w="4056" w:type="dxa"/>
          </w:tcPr>
          <w:p w:rsidR="005A64C5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sarilumab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(SC) lors du diagno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tic d’ACG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CE2B78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DG_TTT_APRESDG_SARI_POSO</w:t>
            </w:r>
          </w:p>
        </w:tc>
        <w:tc>
          <w:tcPr>
            <w:tcW w:w="4056" w:type="dxa"/>
          </w:tcPr>
          <w:p w:rsidR="005A64C5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du sarilumab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431ED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200mg/2sem</w:t>
            </w:r>
          </w:p>
          <w:p w:rsidR="005A64C5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CE2B78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</w:tcPr>
          <w:p w:rsidR="00CE2B78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DG_TTT_APRESDG_DMARD_AUTR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</w:t>
            </w:r>
          </w:p>
        </w:tc>
        <w:tc>
          <w:tcPr>
            <w:tcW w:w="4056" w:type="dxa"/>
          </w:tcPr>
          <w:p w:rsidR="00CE2B78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un autre DMARD traitement ciblé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lors du diagno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tic d’ACG</w:t>
            </w:r>
          </w:p>
        </w:tc>
        <w:tc>
          <w:tcPr>
            <w:tcW w:w="908" w:type="dxa"/>
          </w:tcPr>
          <w:p w:rsidR="00CE2B78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CE2B78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CE2B78" w:rsidRPr="0011003B" w:rsidRDefault="00CE2B78" w:rsidP="00CE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DG_TTT_APRESDG_DMARD_AUTRE_DCI</w:t>
            </w:r>
          </w:p>
        </w:tc>
        <w:tc>
          <w:tcPr>
            <w:tcW w:w="4056" w:type="dxa"/>
          </w:tcPr>
          <w:p w:rsidR="005A64C5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du DMARD débuté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DCI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DG_TTT_APRESDG_DMARD_AUTRE_POSO</w:t>
            </w:r>
          </w:p>
        </w:tc>
        <w:tc>
          <w:tcPr>
            <w:tcW w:w="4056" w:type="dxa"/>
          </w:tcPr>
          <w:p w:rsidR="005A64C5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 du DMARD débuté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DG_TTT_APRESDG_AUTRE</w:t>
            </w:r>
          </w:p>
        </w:tc>
        <w:tc>
          <w:tcPr>
            <w:tcW w:w="4056" w:type="dxa"/>
          </w:tcPr>
          <w:p w:rsidR="005A64C5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Autres traitements d’intérêt débuté lors du diagnostic à noter 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DG_NOTESLIBRES</w:t>
            </w:r>
          </w:p>
        </w:tc>
        <w:tc>
          <w:tcPr>
            <w:tcW w:w="4056" w:type="dxa"/>
          </w:tcPr>
          <w:p w:rsidR="005A64C5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Notes libres lors du diagnostic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CE2B78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3749F5" w:rsidRPr="0011003B" w:rsidTr="0011003B">
        <w:trPr>
          <w:trHeight w:val="320"/>
        </w:trPr>
        <w:tc>
          <w:tcPr>
            <w:tcW w:w="4967" w:type="dxa"/>
            <w:shd w:val="clear" w:color="auto" w:fill="FFC000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REMISSION</w:t>
            </w:r>
          </w:p>
        </w:tc>
        <w:tc>
          <w:tcPr>
            <w:tcW w:w="4056" w:type="dxa"/>
            <w:shd w:val="clear" w:color="auto" w:fill="FFC000"/>
          </w:tcPr>
          <w:p w:rsidR="005A64C5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Obtention de la rémission de l’ACG</w:t>
            </w:r>
          </w:p>
        </w:tc>
        <w:tc>
          <w:tcPr>
            <w:tcW w:w="908" w:type="dxa"/>
            <w:shd w:val="clear" w:color="auto" w:fill="FFC000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FC000"/>
          </w:tcPr>
          <w:p w:rsidR="003431ED" w:rsidRPr="0011003B" w:rsidRDefault="003431ED" w:rsidP="00343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3431ED" w:rsidP="00343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REMISSION_DATE</w:t>
            </w:r>
          </w:p>
        </w:tc>
        <w:tc>
          <w:tcPr>
            <w:tcW w:w="4056" w:type="dxa"/>
          </w:tcPr>
          <w:p w:rsidR="005A64C5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 de la rémission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 du mois année 15/MM/YYYY</w:t>
            </w:r>
          </w:p>
        </w:tc>
      </w:tr>
      <w:tr w:rsidR="00F66DF0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</w:tcPr>
          <w:p w:rsidR="00F66DF0" w:rsidRPr="007A5DF7" w:rsidRDefault="00F66DF0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REMISSION_DUREE_ACG</w:t>
            </w:r>
          </w:p>
        </w:tc>
        <w:tc>
          <w:tcPr>
            <w:tcW w:w="4056" w:type="dxa"/>
          </w:tcPr>
          <w:p w:rsidR="00F66DF0" w:rsidRPr="0011003B" w:rsidRDefault="00F66DF0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Durée de l’ACG avant la rémission</w:t>
            </w:r>
          </w:p>
        </w:tc>
        <w:tc>
          <w:tcPr>
            <w:tcW w:w="908" w:type="dxa"/>
          </w:tcPr>
          <w:p w:rsidR="00F66DF0" w:rsidRPr="0011003B" w:rsidRDefault="00F66DF0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Mois</w:t>
            </w:r>
          </w:p>
        </w:tc>
        <w:tc>
          <w:tcPr>
            <w:tcW w:w="4665" w:type="dxa"/>
          </w:tcPr>
          <w:p w:rsidR="00F66DF0" w:rsidRDefault="00F66DF0" w:rsidP="00F6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Calculé par formule</w:t>
            </w:r>
          </w:p>
          <w:p w:rsidR="00F66DF0" w:rsidRPr="0011003B" w:rsidRDefault="00F66DF0" w:rsidP="00F6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=DATEDIF(A</w:t>
            </w:r>
            <w:proofErr w:type="gramStart"/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2;B2;</w:t>
            </w:r>
            <w:proofErr w:type="gramEnd"/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</w:t>
            </w:r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")</w:t>
            </w:r>
          </w:p>
        </w:tc>
      </w:tr>
      <w:tr w:rsidR="003749F5" w:rsidRPr="0011003B" w:rsidTr="00F66DF0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REMISSION_CTC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5A64C5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Corticothérapie en cours au moment de la rémission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3F0E12" w:rsidRPr="0011003B" w:rsidRDefault="003F0E12" w:rsidP="003F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3F0E12" w:rsidP="003F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REMISSION_CTC_POSO</w:t>
            </w:r>
          </w:p>
        </w:tc>
        <w:tc>
          <w:tcPr>
            <w:tcW w:w="4056" w:type="dxa"/>
          </w:tcPr>
          <w:p w:rsidR="005A64C5" w:rsidRPr="0011003B" w:rsidRDefault="003F0E12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Fréquence/posologie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de la corticothérapie au moment de la rémission</w:t>
            </w:r>
          </w:p>
        </w:tc>
        <w:tc>
          <w:tcPr>
            <w:tcW w:w="908" w:type="dxa"/>
          </w:tcPr>
          <w:p w:rsidR="005A64C5" w:rsidRPr="0011003B" w:rsidRDefault="003F0E12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Mg/j</w:t>
            </w:r>
          </w:p>
        </w:tc>
        <w:tc>
          <w:tcPr>
            <w:tcW w:w="4665" w:type="dxa"/>
          </w:tcPr>
          <w:p w:rsidR="005A64C5" w:rsidRPr="0011003B" w:rsidRDefault="003F0E12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0-10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REMISSION_MTX</w:t>
            </w:r>
          </w:p>
        </w:tc>
        <w:tc>
          <w:tcPr>
            <w:tcW w:w="4056" w:type="dxa"/>
          </w:tcPr>
          <w:p w:rsidR="005A64C5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Méthotrexate en cours au moment de la rémission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F0E12" w:rsidRPr="0011003B" w:rsidRDefault="003F0E12" w:rsidP="003F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3F0E12" w:rsidP="003F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REMISSION_MTX_POSO</w:t>
            </w:r>
          </w:p>
        </w:tc>
        <w:tc>
          <w:tcPr>
            <w:tcW w:w="4056" w:type="dxa"/>
          </w:tcPr>
          <w:p w:rsidR="005A64C5" w:rsidRPr="0011003B" w:rsidRDefault="003F0E12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Fréquence/posologie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du méthotrexate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au moment de la rémission</w:t>
            </w:r>
          </w:p>
        </w:tc>
        <w:tc>
          <w:tcPr>
            <w:tcW w:w="908" w:type="dxa"/>
          </w:tcPr>
          <w:p w:rsidR="005A64C5" w:rsidRPr="0011003B" w:rsidRDefault="003F0E12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Mg/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sem</w:t>
            </w:r>
            <w:proofErr w:type="spellEnd"/>
          </w:p>
        </w:tc>
        <w:tc>
          <w:tcPr>
            <w:tcW w:w="4665" w:type="dxa"/>
          </w:tcPr>
          <w:p w:rsidR="005A64C5" w:rsidRPr="0011003B" w:rsidRDefault="003F0E12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0-25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REMISSION_TCZ</w:t>
            </w:r>
          </w:p>
        </w:tc>
        <w:tc>
          <w:tcPr>
            <w:tcW w:w="4056" w:type="dxa"/>
          </w:tcPr>
          <w:p w:rsidR="005A64C5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Tocilizumab en cours au moment de la rémission</w:t>
            </w:r>
            <w:r w:rsidR="003F0E12"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F0E12" w:rsidRPr="0011003B" w:rsidRDefault="003F0E12" w:rsidP="003F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3F0E12" w:rsidP="003F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REMISSION_SARI</w:t>
            </w:r>
          </w:p>
        </w:tc>
        <w:tc>
          <w:tcPr>
            <w:tcW w:w="4056" w:type="dxa"/>
          </w:tcPr>
          <w:p w:rsidR="005A64C5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Sarilumab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en cours au moment de la rémission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F0E12" w:rsidRPr="0011003B" w:rsidRDefault="003F0E12" w:rsidP="003F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3F0E12" w:rsidP="003F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REMISSION_UPADA</w:t>
            </w:r>
          </w:p>
        </w:tc>
        <w:tc>
          <w:tcPr>
            <w:tcW w:w="4056" w:type="dxa"/>
          </w:tcPr>
          <w:p w:rsidR="005A64C5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Upadacitinib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en cours au moment de la rémission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F0E12" w:rsidRPr="0011003B" w:rsidRDefault="003F0E12" w:rsidP="003F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3F0E12" w:rsidP="003F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REMISSION_SECU</w:t>
            </w:r>
          </w:p>
        </w:tc>
        <w:tc>
          <w:tcPr>
            <w:tcW w:w="4056" w:type="dxa"/>
          </w:tcPr>
          <w:p w:rsidR="005A64C5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Sécukinumab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 cours au moment de la rémission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F0E12" w:rsidRPr="0011003B" w:rsidRDefault="003F0E12" w:rsidP="003F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3F0E12" w:rsidP="003F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REMISSION_DMARDAUTRE</w:t>
            </w:r>
          </w:p>
        </w:tc>
        <w:tc>
          <w:tcPr>
            <w:tcW w:w="4056" w:type="dxa"/>
          </w:tcPr>
          <w:p w:rsidR="005A64C5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Autre traitement ciblé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 cours au moment de la rémission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3F0E12" w:rsidRPr="0011003B" w:rsidRDefault="003F0E12" w:rsidP="003F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5A64C5" w:rsidRPr="0011003B" w:rsidRDefault="003F0E12" w:rsidP="003F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REMISSION_DMARDAUTRE_DCI</w:t>
            </w:r>
          </w:p>
        </w:tc>
        <w:tc>
          <w:tcPr>
            <w:tcW w:w="4056" w:type="dxa"/>
          </w:tcPr>
          <w:p w:rsidR="005A64C5" w:rsidRPr="0011003B" w:rsidRDefault="003431ED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DCI du DMARD autre en cours au moment de la rémission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3F0E12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DCI</w:t>
            </w:r>
          </w:p>
        </w:tc>
      </w:tr>
      <w:tr w:rsidR="003749F5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5A64C5" w:rsidRPr="007A5DF7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REMISSION_DMARDAUTRE_POSO</w:t>
            </w:r>
          </w:p>
        </w:tc>
        <w:tc>
          <w:tcPr>
            <w:tcW w:w="4056" w:type="dxa"/>
          </w:tcPr>
          <w:p w:rsidR="005A64C5" w:rsidRPr="0011003B" w:rsidRDefault="003F0E12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Fréquence/posologie du DMARD en cours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au moment de la rémission</w:t>
            </w:r>
          </w:p>
        </w:tc>
        <w:tc>
          <w:tcPr>
            <w:tcW w:w="908" w:type="dxa"/>
          </w:tcPr>
          <w:p w:rsidR="005A64C5" w:rsidRPr="0011003B" w:rsidRDefault="005A64C5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5A64C5" w:rsidRPr="0011003B" w:rsidRDefault="003F0E12" w:rsidP="005A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1B1898" w:rsidRPr="0011003B" w:rsidTr="0011003B">
        <w:trPr>
          <w:trHeight w:val="320"/>
        </w:trPr>
        <w:tc>
          <w:tcPr>
            <w:tcW w:w="4967" w:type="dxa"/>
            <w:shd w:val="clear" w:color="auto" w:fill="FFC000"/>
            <w:noWrap/>
            <w:vAlign w:val="bottom"/>
            <w:hideMark/>
          </w:tcPr>
          <w:p w:rsidR="001B1898" w:rsidRPr="007A5DF7" w:rsidRDefault="001B1898" w:rsidP="001B1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RECH1_DATE</w:t>
            </w:r>
          </w:p>
        </w:tc>
        <w:tc>
          <w:tcPr>
            <w:tcW w:w="4056" w:type="dxa"/>
            <w:shd w:val="clear" w:color="auto" w:fill="FFC000"/>
          </w:tcPr>
          <w:p w:rsidR="001B1898" w:rsidRPr="0011003B" w:rsidRDefault="001B1898" w:rsidP="001B1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 de la 1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ère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rechute de l’ACG</w:t>
            </w:r>
          </w:p>
        </w:tc>
        <w:tc>
          <w:tcPr>
            <w:tcW w:w="908" w:type="dxa"/>
            <w:shd w:val="clear" w:color="auto" w:fill="FFC000"/>
          </w:tcPr>
          <w:p w:rsidR="001B1898" w:rsidRPr="0011003B" w:rsidRDefault="001B1898" w:rsidP="001B1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FC000"/>
          </w:tcPr>
          <w:p w:rsidR="001B1898" w:rsidRPr="0011003B" w:rsidRDefault="001B1898" w:rsidP="001B1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 du mois année 15/MM/YYYY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CH1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_DUREE_ACG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Durée de l’ACG avant la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2477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ère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Mois</w:t>
            </w:r>
          </w:p>
        </w:tc>
        <w:tc>
          <w:tcPr>
            <w:tcW w:w="4665" w:type="dxa"/>
          </w:tcPr>
          <w:p w:rsidR="0024770C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Calculé par formule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=DATEDIF(A</w:t>
            </w:r>
            <w:proofErr w:type="gramStart"/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2;B2;</w:t>
            </w:r>
            <w:proofErr w:type="gramEnd"/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</w:t>
            </w:r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")</w:t>
            </w:r>
          </w:p>
        </w:tc>
      </w:tr>
      <w:tr w:rsidR="0024770C" w:rsidRPr="0011003B" w:rsidTr="0024770C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RECH1_TTT_CTC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Corticothérapie en cours au moment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ère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rechute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RECH1_TTT_CTC_POSO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Fréquence/posologie de la corticothérapie au moment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ère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Mg/j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RECH1_TTT_ASPIR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Aspirine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en cours au moment de la 1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ère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RECH1_TTT_ANTIIL6R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Tocilizumab ou sarilumab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en cours au moment de la 1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ère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RECH1_TTT_DMARDAUTRE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Autre traitement ciblé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en cours au moment de la 1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ère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RECH1_TTT_DMARDAUTRE_DCI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du DMARD en cours au moment de la 1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ère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DCI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RECH1_TTT_DMARDAUTRE_POSO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1003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RECH1_FIEVRE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Fièvre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RECH1_ASTHENIE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Asthénie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RECH1_AMAIGR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Amaigrissement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RECH1_CEPHA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Céphalées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RECH1_CLAUDIC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Claudication de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machoire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RECH1_PEIGNE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Hyperesthésie du cuir chevelu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rPr>
                <w:rFonts w:ascii="Calibri" w:hAnsi="Calibri" w:cs="Calibri"/>
                <w:sz w:val="22"/>
                <w:szCs w:val="22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RECH1_ARTTEMPO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Anomalie à la palpation de l’art. temporale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RECH1_NECROSE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Nécrose de la langue ou du scalp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RECH1_AMAUROSE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Amaurose transitoire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RECH1_CECITE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Cécité survenue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RECH1_DIPLOPIE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Diplopie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RECH1_NOIAA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Neuropathie optique ischémique antérieure aigue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RECH1_OACR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Occlusion de l’artère centrale de la rétine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RECH1_AVCI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AVC ischémique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RECH1_POULSDIMIN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Diminution ou abolition d’un pouls périphérique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RECH1_SOUFFLE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Souffle vasculaire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RECH1_ASYMTENS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Asymétrie tensionnelle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RECH1_ISCHEMIEMB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Ischémie de membre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RECH1_PPR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Signes de pseudopolyarthrite rhizomélique au moment du diagnostic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1003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RECH1_BAT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Biopsie d’artère temporale avec signes d’artérite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RECH1_EDAT_HALO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Signe du halo à l’écho Doppler des artères temporales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oui, unilatéral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 : oui, bilatéral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RECH1_EDAT_INCOMPRESS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Incompressibilité des artères temporales à l’écho Doppler des AT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oui, unilatéral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 : oui, bilatéral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RECH1_EDAO_NO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Diminution du nerf optique à l’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échograhie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transorbitale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oui, unilatéral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 : oui, bilatéral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RECH1_EDAO_AO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Diminution du flux de l’artère ophtalmique à l’échographe transorbitale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oui, unilatéral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 : oui, bilatéral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RECH1_TEP_LV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Hypermétabolisme de la paroi des gros vaisseaux à la TEP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RECH1_TEP_CRAN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Hypermétabolisme de la paroi d’artère crâniale à la TEP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RECH1_TEP_DESCR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Description des vaisseaux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craniaux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avec hypermétabolismes à la TEP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de vaisseaux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RECH1_TEP_PPR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Signes de PPR à la TEP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RECH1_ANGIOTDM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Epaississement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de la paroi des vaisseaux à l’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angio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-TDM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RECH1_IRM_PAROIART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Epaississment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de la paroi des vaisseaux à l’IRM ou angio-IRM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RECH1_IRM_PAROIART_DESCR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Description des vaisseaux avec hypersignaux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de vaisseaux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RECH1_IRM_BB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Hypersignaux en séquence Black-Blood à l’IRM des artères ophtalmiques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1003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RECH1_BIO_HEMOGB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Hémoglobine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</w:t>
            </w:r>
            <w:proofErr w:type="gram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dL</w:t>
            </w:r>
            <w:proofErr w:type="spellEnd"/>
          </w:p>
        </w:tc>
        <w:tc>
          <w:tcPr>
            <w:tcW w:w="4665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0-18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RECH1_BIO_GB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Leucocytes sériques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RECH1_BIO_PNN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Polynucléaires neutrophiles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sérriques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RECH1_BIO_LY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Lymphocytes sériques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RECH1_BIO_MONO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Monocytes sériques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RECH1_BIO_PLT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Taux sérique de plaquettes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0-1000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RECH1_BIO_CRP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de CRP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0-400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RECH1_BIO_FIBRI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Fibrinogénémie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</w:t>
            </w:r>
            <w:proofErr w:type="gram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RECH1_BIO_VS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VS à la 1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ère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heure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Mm/h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RECH1_BIO_ALAT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d’ALAT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RECH1_BIO_ASAT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d’ASAT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RECH1_BIO_PAL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de phosphatases alcalines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RECH1_BIO_GGT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de Gamma-GT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24770C" w:rsidRPr="0011003B" w:rsidTr="0011003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RECH1_TTT_APRESRECH_CTC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corticothérapie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RECH1_TTT_APRESRECH_CTC_POSO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Posologie du traitement </w:t>
            </w:r>
            <w:r w:rsidRPr="001100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oral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débuté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Mg/j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0-100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RECH1_TTT_APRESRECH_CTC_DUREEPREVUE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Durée prévue de la corticothérapie orale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Mois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0-30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RECH1_TTT_APRESRECH_ASPIR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aspirine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RECH1_TTT_APRESRECH_ASPIR_DUREE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Durée du traitement par aspirine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mois</w:t>
            </w:r>
            <w:proofErr w:type="gramEnd"/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99 : pas d’arrêt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RECH1_TTT_APRESRECH_DMARD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traitement ciblé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RECH1_TTT_APRESRECH_TCZ_SC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tocilizumab (SC)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RECH1_TTT_APRESRECH_TCZ_SC_POSO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 du tocilizumab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162mg/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sem</w:t>
            </w:r>
            <w:proofErr w:type="spellEnd"/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RECH1_TTT_APRESRECH_TCZ_IV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tocilizumab (IV)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RECH1_TTT_APRESRECH_TCZ_IV_POSO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 du tocilizumab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8mg/kg/4sem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RECH1_TTT_APRESRECH_SARI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sarilumab (SC)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RECH1_TTT_APRESRECH_SARI_POSO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 du sarilumab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200mg/2sem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RECH1_TTT_APRESRECH_DMARD_AUTRE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un autre DMARD traitement ciblé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RECH1_TTT_APRESRECH_DMARD_AUTRE_DCI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du DMARD débuté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DCI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RECH1_TTT_APRESRECH_DMARD_AUTRE_POSO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 du DMARD débuté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RECH1_TTT_APRESRECH_DMARD_AUTRE_RAISON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Raison du choix du DMARD débuté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RECH1_NOTESLIBRES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Notes libres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lors de la 1ère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1003B">
        <w:trPr>
          <w:trHeight w:val="320"/>
        </w:trPr>
        <w:tc>
          <w:tcPr>
            <w:tcW w:w="4967" w:type="dxa"/>
            <w:shd w:val="clear" w:color="auto" w:fill="FFC000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RECH2_DATE</w:t>
            </w:r>
          </w:p>
        </w:tc>
        <w:tc>
          <w:tcPr>
            <w:tcW w:w="4056" w:type="dxa"/>
            <w:shd w:val="clear" w:color="auto" w:fill="FFC000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Date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de l’ACG</w:t>
            </w:r>
          </w:p>
        </w:tc>
        <w:tc>
          <w:tcPr>
            <w:tcW w:w="908" w:type="dxa"/>
            <w:shd w:val="clear" w:color="auto" w:fill="FFC000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FC000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 du mois année 15/MM/YYYY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_DUREE_ACG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Durée de l’ACG avant la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  <w:r w:rsidRPr="002477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è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m</w:t>
            </w:r>
            <w:r w:rsidRPr="002477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Mois</w:t>
            </w:r>
          </w:p>
        </w:tc>
        <w:tc>
          <w:tcPr>
            <w:tcW w:w="4665" w:type="dxa"/>
          </w:tcPr>
          <w:p w:rsidR="0024770C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Calculé par formule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=DATEDIF(A</w:t>
            </w:r>
            <w:proofErr w:type="gramStart"/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2;B2;</w:t>
            </w:r>
            <w:proofErr w:type="gramEnd"/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</w:t>
            </w:r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")</w:t>
            </w:r>
          </w:p>
        </w:tc>
      </w:tr>
      <w:tr w:rsidR="0024770C" w:rsidRPr="0011003B" w:rsidTr="0024770C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RECH2_TTT_CTC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Corticothérapie en cours au moment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RECH2_TTT_CTC_POSO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Fréquence/posologie de la corticothérapie au moment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Mg/j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0-50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RECH2_TTT_ASPIR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Aspirine en cours au moment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RECH2_TTT_ANTIIL6R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Tocilizumab ou sarilumab en cours au moment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RECH2_TTT_DMARDAUTRE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Autre traitement ciblé en cours au moment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RECH2_TTT_DMARDAUTRE_DCI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Nom du DMARD en cours au moment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DCI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RECH2_TTT_DMARDAUTRE_POSO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1003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RECH2_FIEVRE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Fièvre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RECH2_ASTHENIE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Asthénie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RECH2_AMAIGR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Amaigrissement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RECH2_CEPHA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Céphalées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RECH2_CLAUDIC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Claudication de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machoire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RECH2_PEIGNE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Hyperesthésie du cuir chevelu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rPr>
                <w:rFonts w:ascii="Calibri" w:hAnsi="Calibri" w:cs="Calibri"/>
                <w:sz w:val="22"/>
                <w:szCs w:val="22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RECH2_ARTTEMPO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Anomalie à la palpation de l’art. temporale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RECH2_NECROSE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Nécrose de la langue ou du scalp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RECH2_AMAUROSE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Amaurose transitoire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RECH2_CECITE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Cécité survenue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RECH2_DIPLOPIE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Diplopie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RECH2_NOIAA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Neuropathie optique ischémique antérieure aigue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RECH2_OACR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Occlusion de l’artère centrale de la rétine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RECH2_AVCI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AVC ischémique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RECH2_POULSDIMIN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Diminution ou abolition d’un pouls périphérique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RECH2_SOUFFLE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Souffle vasculaire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RECH2_ASYMTENS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Asymétrie tensionnelle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RECH2_ISCHEMIEMB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Ischémie de membre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RECH2_PPR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Signes de pseudopolyarthrite rhizomélique au moment du diagnostic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1003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RECH2_BAT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Biopsie d’artère temporale avec signes d’artérite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RECH2_EDAT_HALO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Signe du halo à l’écho Doppler des artères temporales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oui, unilatéral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 : oui, bilatéral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RECH2_EDAT_INCOMPRESS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Incompressibilité des artères temporales à l’écho Doppler des AT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oui, unilatéral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 : oui, bilatéral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RECH2_EDAO_NO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Diminution du nerf optique à l’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échograhie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transorbitale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oui, unilatéral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 : oui, bilatéral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RECH2_EDAO_AO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Diminution du flux de l’artère ophtalmique à l’échographe transorbitale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oui, unilatéral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 : oui, bilatéral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RECH2_TEP_LV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Hypermétabolisme de la paroi des gros vaisseaux à la TEP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RECH2_TEP_CRAN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Hypermétabolisme de la paroi d’artère crâniale à la TEP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RECH2_TEP_DESCR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Description des vaisseaux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craniaux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avec hypermétabolismes à la TEP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de vaisseaux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RECH2_TEP_PPR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Signes de PPR à la TEP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RECH2_ANGIOTDM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Epaississement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de la paroi des vaisseaux à l’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angio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-TDM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RECH2_IRM_PAROIART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Epaississment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de la paroi des vaisseaux à l’IRM ou angio-IRM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RECH2_IRM_PAROIART_DESCR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Description des vaisseaux avec hypersignaux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de vaisseaux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RECH2_IRM_BB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Hypersignaux en séquence Black-Blood à l’IRM des artères ophtalmiques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1003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RECH2_BIO_HEMOGB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Hémoglobine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</w:t>
            </w:r>
            <w:proofErr w:type="gram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dL</w:t>
            </w:r>
            <w:proofErr w:type="spellEnd"/>
          </w:p>
        </w:tc>
        <w:tc>
          <w:tcPr>
            <w:tcW w:w="4665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0-18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RECH2_BIO_GB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Leucocytes sériques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RECH2_BIO_PNN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Polynucléaires neutrophiles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sérriques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RECH2_BIO_LY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Lymphocytes sériques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RECH2_BIO_MONO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Monocytes sériques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RECH2_BIO_PLT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Taux sérique de plaquettes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0-1000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RECH2_BIO_CRP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de CRP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0-400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RECH2_BIO_FIBRI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Fibrinogénémie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</w:t>
            </w:r>
            <w:proofErr w:type="gram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RECH2_BIO_VS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VS à la 1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ère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heure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Mm/h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RECH2_BIO_ALAT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d’ALAT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RECH2_BIO_ASAT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d’ASAT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RECH2_BIO_PAL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de phosphatases alcalines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RECH2_BIO_GGT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de Gamma-GT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24770C" w:rsidRPr="0011003B" w:rsidTr="005A0E4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RECH2_TTT_APRESRECH_CTC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corticothérapie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RECH2_TTT_APRESRECH_CTC_POSO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Posologie du traitement </w:t>
            </w:r>
            <w:r w:rsidRPr="001100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oral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débuté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Mg/j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0-100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RECH2_TTT_APRESRECH_CTC_DUREEPREVUE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Durée prévue de la corticothérapie orale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Mois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0-30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_TTT_APRESRECH_ASPIR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aspirine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RECH2_TTT_APRESRECH_ASPIR_DUREE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Durée du traitement par aspirine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mois</w:t>
            </w:r>
            <w:proofErr w:type="gramEnd"/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99 : pas d’arrêt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RECH2_TTT_APRESRECH_DMARD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traitement ciblé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RECH2_TTT_APRESRECH_TCZ_SC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tocilizumab (SC)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RECH2_TTT_APRESRECH_TCZ_SC_POSO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 du tocilizumab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162mg/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sem</w:t>
            </w:r>
            <w:proofErr w:type="spellEnd"/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RECH2_TTT_APRESRECH_TCZ_IV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tocilizumab (IV)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RECH2_TTT_APRESRECH_TCZ_IV_POSO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 du tocilizumab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8mg/kg/4sem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RECH2_TTT_APRESRECH_SARI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sarilumab (SC)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RECH2_TTT_APRESRECH_SARI_POSO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 du sarilumab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200mg/2sem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RECH2_TTT_APRESRECH_DMARD_AUTRE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un autre DMARD traitement ciblé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RECH2_TTT_APRESRECH_DMARD_AUTRE_DCI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du DMARD débuté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DCI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RECH2_TTT_APRESRECH_DMARD_AUTRE_POSO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 du DMARD débuté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RECH2_TTT_APRESRECH_DMARD_AUTRE_RAISON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Raison du choix du DMARD débuté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RECH2_NOTESLIBRES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Notes libres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1003B">
        <w:trPr>
          <w:trHeight w:val="320"/>
        </w:trPr>
        <w:tc>
          <w:tcPr>
            <w:tcW w:w="4967" w:type="dxa"/>
            <w:shd w:val="clear" w:color="auto" w:fill="FFC000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RECH3_DATE</w:t>
            </w:r>
          </w:p>
        </w:tc>
        <w:tc>
          <w:tcPr>
            <w:tcW w:w="4056" w:type="dxa"/>
            <w:shd w:val="clear" w:color="auto" w:fill="FFC000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Date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de l’ACG</w:t>
            </w:r>
          </w:p>
        </w:tc>
        <w:tc>
          <w:tcPr>
            <w:tcW w:w="908" w:type="dxa"/>
            <w:shd w:val="clear" w:color="auto" w:fill="FFC000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FC000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 du mois année 15/MM/YYYY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RECH3_DUREE_ACG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Durée de l’ACG avant la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  <w:r w:rsidRPr="002477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è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m</w:t>
            </w:r>
            <w:r w:rsidRPr="002477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Mois</w:t>
            </w:r>
          </w:p>
        </w:tc>
        <w:tc>
          <w:tcPr>
            <w:tcW w:w="4665" w:type="dxa"/>
          </w:tcPr>
          <w:p w:rsidR="0024770C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Calculé par formule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=DATEDIF(A</w:t>
            </w:r>
            <w:proofErr w:type="gramStart"/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2;B2;</w:t>
            </w:r>
            <w:proofErr w:type="gramEnd"/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</w:t>
            </w:r>
            <w:r w:rsidRPr="00F66D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")</w:t>
            </w:r>
          </w:p>
        </w:tc>
      </w:tr>
      <w:tr w:rsidR="0024770C" w:rsidRPr="0011003B" w:rsidTr="0024770C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RECH3_TTT_CTC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Corticothérapie en cours au moment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RECH3_TTT_CTC_POSO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Fréquence/posologie de la corticothérapie au moment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Mg/j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0-50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RECH3_TTT_ASPIR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Aspirine en cours au moment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RECH3_TTT_ANTIIL6R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Tocilizumab ou sarilumab en cours au moment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RECH3_TTT_DMARDAUTRE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Autre traitement ciblé en cours au moment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RECH3_TTT_DMARDAUTRE_DCI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Nom du DMARD en cours au moment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DCI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RECH3_TTT_DMARDAUTRE_POSO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5A0E4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RECH3_FIEVRE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Fièvre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RECH3_ASTHENIE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Asthénie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RECH3_AMAIGR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Amaigrissement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RECH3_CEPHA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Céphalées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RECH3_CLAUDIC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Claudication de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machoire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RECH3_PEIGNE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Hyperesthésie du cuir chevelu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rPr>
                <w:rFonts w:ascii="Calibri" w:hAnsi="Calibri" w:cs="Calibri"/>
                <w:sz w:val="22"/>
                <w:szCs w:val="22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RECH3_ARTTEMPO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Anomalie à la palpation de l’art. temporale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RECH3_NECROSE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Nécrose de la langue ou du scalp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RECH3_AMAUROSE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Amaurose transitoire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RECH3_CECITE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Cécité survenue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RECH3_DIPLOPIE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Diplopie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RECH3_NOIAA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Neuropathie optique ischémique antérieure aigue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RECH3_OACR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Occlusion de l’artère centrale de la rétine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RECH3_AVCI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AVC ischémique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RECH3_POULSDIMIN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Diminution ou abolition d’un pouls périphérique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RECH3_SOUFFLE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Souffle vasculaire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RECH3_ASYMTENS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Asymétrie tensionnelle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RECH3_ISCHEMIEMB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Ischémie de membre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RECH3_PPR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Signes de pseudopolyarthrite rhizomélique au moment du diagnostic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 : non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connu</w:t>
            </w:r>
          </w:p>
        </w:tc>
      </w:tr>
      <w:tr w:rsidR="0024770C" w:rsidRPr="0011003B" w:rsidTr="005A0E4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RECH3_BAT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Biopsie d’artère temporale avec signes d’artérite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RECH3_EDAT_HALO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Signe du halo à l’écho Doppler des artères temporales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oui, unilatéral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 : oui, bilatéral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RECH3_EDAT_INCOMPRESS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Incompressibilité des artères temporales à l’écho Doppler des AT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oui, unilatéral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 : oui, bilatéral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RECH3_EDAO_NO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Diminution du nerf optique à l’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échograhie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transorbitale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oui, unilatéral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2 : oui, bilatéral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RECH3_EDAO_AO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Diminution du flux de l’artère ophtalmique à l’échographe transorbitale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oui, unilatéral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 : oui, bilatéral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RECH3_TEP_LV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Hypermétabolisme de la paroi des gros vaisseaux à la TEP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RECH3_TEP_CRAN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Hypermétabolisme de la paroi d’artère crâniale à la TEP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RECH3_TEP_DESCR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Description des vaisseaux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craniaux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avec hypermétabolismes à la TEP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de vaisseaux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RECH3_TEP_PPR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Signes de PPR à la TEP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RECH3_ANGIOTDM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Epaississement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de la paroi des vaisseaux à l’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angio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-TDM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RECH3_IRM_PAROIART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Epaississment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de la paroi des vaisseaux à l’IRM ou angio-IRM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NA : </w:t>
            </w:r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non </w:t>
            </w:r>
            <w:proofErr w:type="spellStart"/>
            <w:r w:rsidRPr="0011003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available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non fait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RECH3_IRM_PAROIART_DESCR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Description des vaisseaux avec hypersignaux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de vaisseaux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RECH3_IRM_BB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Hypersignaux en séquence Black-Blood à l’IRM des artères ophtalmiques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5A0E4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RECH3_BIO_HEMOGB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Hémoglobine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</w:t>
            </w:r>
            <w:proofErr w:type="gram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dL</w:t>
            </w:r>
            <w:proofErr w:type="spellEnd"/>
          </w:p>
        </w:tc>
        <w:tc>
          <w:tcPr>
            <w:tcW w:w="4665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0-18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RECH3_BIO_GB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Leucocytes sériques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RECH3_BIO_PNN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Polynucléaires neutrophiles 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sérriques</w:t>
            </w:r>
            <w:proofErr w:type="spell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RECH3_BIO_LY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Lymphocytes sériques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RECH3_BIO_MONO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Monocytes sériques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RECH3_BIO_PLT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Taux sérique de plaquettes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0-1000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RECH3_BIO_CRP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de CRP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Mg/L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0-400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RECH3_BIO_FIBRI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Fibrinogénémie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</w:t>
            </w:r>
            <w:proofErr w:type="gramEnd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RECH3_BIO_VS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VS à la 1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fr-FR"/>
                <w14:ligatures w14:val="none"/>
              </w:rPr>
              <w:t>ère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heure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Mm/h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0-200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RECH3_BIO_ALAT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d’ALAT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RECH3_BIO_ASAT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d’ASAT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RECH3_BIO_PAL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de phosphatases alcalines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RECH3_BIO_GGT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Niveau de Gamma-GT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UI/L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</w:tc>
      </w:tr>
      <w:tr w:rsidR="0024770C" w:rsidRPr="0011003B" w:rsidTr="005A0E4B">
        <w:trPr>
          <w:trHeight w:val="320"/>
        </w:trPr>
        <w:tc>
          <w:tcPr>
            <w:tcW w:w="4967" w:type="dxa"/>
            <w:shd w:val="clear" w:color="auto" w:fill="FAE2D5" w:themeFill="accent2" w:themeFillTint="33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RECH3_TTT_APRESRECH_CTC</w:t>
            </w:r>
          </w:p>
        </w:tc>
        <w:tc>
          <w:tcPr>
            <w:tcW w:w="4056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corticothérapie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  <w:shd w:val="clear" w:color="auto" w:fill="FAE2D5" w:themeFill="accent2" w:themeFillTint="33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RECH3_TTT_APRESRECH_CTC_POSO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Posologie du traitement </w:t>
            </w:r>
            <w:r w:rsidRPr="001100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oral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débuté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Mg/j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0-100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RECH3_TTT_APRESRECH_CTC_DUREEPREVUE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Durée prévue de la corticothérapie orale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Mois</w:t>
            </w: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0-30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_TTT_APRESRECH_ASPIR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aspirine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RECH3_TTT_APRESRECH_ASPIR_DUREE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Durée du traitement par aspirine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mois</w:t>
            </w:r>
            <w:proofErr w:type="gramEnd"/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Nombre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99 : pas d’arrêt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RECH3_TTT_APRESRECH_DMARD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traitement ciblé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RECH3_TTT_APRESRECH_TCZ_SC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tocilizumab (SC)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RECH3_TTT_APRESRECH_TCZ_SC_POSO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 du tocilizumab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162mg/</w:t>
            </w:r>
            <w:proofErr w:type="spellStart"/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sem</w:t>
            </w:r>
            <w:proofErr w:type="spellEnd"/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RECH3_TTT_APRESRECH_TCZ_IV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tocilizumab (IV)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RECH3_TTT_APRESRECH_TCZ_IV_POSO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 du tocilizumab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8mg/kg/4sem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RECH3_TTT_APRESRECH_SARI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sarilumab (SC)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RECH3_TTT_APRESRECH_SARI_POSO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 du sarilumab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200mg/2sem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RECH3_TTT_APRESRECH_DMARD_AUTRE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Mise sous un autre DMARD traitement ciblé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d’ACG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 : non</w:t>
            </w:r>
          </w:p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 : oui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RECH3_TTT_APRESRECH_DMARD_AUTRE_DCI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du DMARD débuté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DCI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RECH3_TTT_APRESRECH_DMARD_AUTRE_POSO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Posologie/fréquence du DMARD débuté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RECH3_TTT_APRESRECH_DMARD_AUTRE_RAISON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Raison du choix du DMARD débuté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RECH3_NOTESLIBRES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Notes libres lors de la </w:t>
            </w: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3ème rechute</w:t>
            </w: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  <w:tr w:rsidR="0024770C" w:rsidRPr="0011003B" w:rsidTr="001B1898">
        <w:trPr>
          <w:trHeight w:val="320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24770C" w:rsidRPr="007A5DF7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A5D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NOTESLIBRES</w:t>
            </w:r>
          </w:p>
        </w:tc>
        <w:tc>
          <w:tcPr>
            <w:tcW w:w="4056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908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65" w:type="dxa"/>
          </w:tcPr>
          <w:p w:rsidR="0024770C" w:rsidRPr="0011003B" w:rsidRDefault="0024770C" w:rsidP="00247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100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Texte libre</w:t>
            </w:r>
          </w:p>
        </w:tc>
      </w:tr>
    </w:tbl>
    <w:p w:rsidR="00FB506D" w:rsidRPr="0011003B" w:rsidRDefault="00FB506D">
      <w:pPr>
        <w:rPr>
          <w:rFonts w:ascii="Calibri" w:hAnsi="Calibri" w:cs="Calibri"/>
          <w:sz w:val="22"/>
          <w:szCs w:val="22"/>
        </w:rPr>
      </w:pPr>
    </w:p>
    <w:sectPr w:rsidR="00FB506D" w:rsidRPr="0011003B" w:rsidSect="007A5D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74F5A"/>
    <w:multiLevelType w:val="hybridMultilevel"/>
    <w:tmpl w:val="E9286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37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4B"/>
    <w:rsid w:val="0011003B"/>
    <w:rsid w:val="001B1898"/>
    <w:rsid w:val="001D7261"/>
    <w:rsid w:val="0024770C"/>
    <w:rsid w:val="00265D04"/>
    <w:rsid w:val="00277C19"/>
    <w:rsid w:val="003431ED"/>
    <w:rsid w:val="003749F5"/>
    <w:rsid w:val="003755DB"/>
    <w:rsid w:val="00386F83"/>
    <w:rsid w:val="003F0E12"/>
    <w:rsid w:val="00462954"/>
    <w:rsid w:val="004703A6"/>
    <w:rsid w:val="00540F8D"/>
    <w:rsid w:val="005426B4"/>
    <w:rsid w:val="005A0E4B"/>
    <w:rsid w:val="005A64C5"/>
    <w:rsid w:val="006316AF"/>
    <w:rsid w:val="007A5DF7"/>
    <w:rsid w:val="0092799C"/>
    <w:rsid w:val="009C574B"/>
    <w:rsid w:val="00A73A24"/>
    <w:rsid w:val="00A9155C"/>
    <w:rsid w:val="00BA78BC"/>
    <w:rsid w:val="00CE2B78"/>
    <w:rsid w:val="00D8156C"/>
    <w:rsid w:val="00E774C9"/>
    <w:rsid w:val="00F55BE1"/>
    <w:rsid w:val="00F66DF0"/>
    <w:rsid w:val="00FB1C28"/>
    <w:rsid w:val="00FB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08CA6E"/>
  <w15:chartTrackingRefBased/>
  <w15:docId w15:val="{BE129F5B-5BCC-8646-82E5-36D9D974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5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5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5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5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5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57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57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57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57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57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57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57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57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57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5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57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574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B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540F8D"/>
    <w:rPr>
      <w:color w:val="467886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40F8D"/>
    <w:rPr>
      <w:color w:val="96607D"/>
      <w:u w:val="single"/>
    </w:rPr>
  </w:style>
  <w:style w:type="paragraph" w:customStyle="1" w:styleId="msonormal0">
    <w:name w:val="msonormal"/>
    <w:basedOn w:val="Normal"/>
    <w:rsid w:val="0054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xl65">
    <w:name w:val="xl65"/>
    <w:basedOn w:val="Normal"/>
    <w:rsid w:val="00540F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lang w:eastAsia="fr-FR"/>
      <w14:ligatures w14:val="none"/>
    </w:rPr>
  </w:style>
  <w:style w:type="paragraph" w:customStyle="1" w:styleId="xl66">
    <w:name w:val="xl66"/>
    <w:basedOn w:val="Normal"/>
    <w:rsid w:val="00540F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21</Pages>
  <Words>4988</Words>
  <Characters>27438</Characters>
  <Application>Microsoft Office Word</Application>
  <DocSecurity>0</DocSecurity>
  <Lines>228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Chevet</dc:creator>
  <cp:keywords/>
  <dc:description/>
  <cp:lastModifiedBy>Baptiste Chevet</cp:lastModifiedBy>
  <cp:revision>15</cp:revision>
  <dcterms:created xsi:type="dcterms:W3CDTF">2025-06-23T21:53:00Z</dcterms:created>
  <dcterms:modified xsi:type="dcterms:W3CDTF">2025-06-25T14:20:00Z</dcterms:modified>
</cp:coreProperties>
</file>